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9779" w14:textId="69459D8F"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71552" behindDoc="0" locked="0" layoutInCell="1" allowOverlap="1" wp14:anchorId="1A21A45A" wp14:editId="4BE69DEE">
                <wp:simplePos x="0" y="0"/>
                <wp:positionH relativeFrom="column">
                  <wp:posOffset>-630555</wp:posOffset>
                </wp:positionH>
                <wp:positionV relativeFrom="paragraph">
                  <wp:posOffset>-787400</wp:posOffset>
                </wp:positionV>
                <wp:extent cx="6976745" cy="567055"/>
                <wp:effectExtent l="0" t="0" r="0" b="4445"/>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56705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D" w14:textId="77777777" w:rsidR="0048629E" w:rsidRDefault="0048629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" fillcolor="white [3212]" stroked="f">
                <v:textbox>
                  <w:txbxContent>
                    <w:p w14:paraId="1A21A47D" w14:textId="77777777" w:rsidR="0048629E" w:rsidRDefault="0048629E"/>
                  </w:txbxContent>
                </v:textbox>
              </v:shape>
            </w:pict>
          </mc:Fallback>
        </mc:AlternateContent>
      </w:r>
    </w:p>
    <w:p w14:paraId="1A21977A" w14:textId="2C8F700B"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65408" behindDoc="0" locked="0" layoutInCell="1" allowOverlap="1" wp14:anchorId="1A21A45B" wp14:editId="471C87B8">
                <wp:simplePos x="0" y="0"/>
                <wp:positionH relativeFrom="column">
                  <wp:posOffset>-443865</wp:posOffset>
                </wp:positionH>
                <wp:positionV relativeFrom="paragraph">
                  <wp:posOffset>-688340</wp:posOffset>
                </wp:positionV>
                <wp:extent cx="6916420" cy="407035"/>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E" w14:textId="77777777" w:rsidR="0048629E" w:rsidRDefault="0048629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34.95pt;margin-top:-54.2pt;width:544.6pt;height:32.0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tlgEdaICAABOBQAADgAAAAAAAAAAAAAAAAAu&#10;AgAAZHJzL2Uyb0RvYy54bWxQSwECLQAUAAYACAAAACEAPD5wweAAAAANAQAADwAAAAAAAAAAAAAA&#10;AAD8BAAAZHJzL2Rvd25yZXYueG1sUEsFBgAAAAAEAAQA8wAAAAkGAAAAAA==&#10;" fillcolor="white [3212]" stroked="f">
                <v:textbox style="mso-fit-shape-to-text:t">
                  <w:txbxContent>
                    <w:p w14:paraId="1A21A47E" w14:textId="77777777" w:rsidR="0048629E" w:rsidRDefault="0048629E"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2336" behindDoc="0" locked="0" layoutInCell="1" allowOverlap="1" wp14:anchorId="1A21A45C" wp14:editId="523DB35B">
                <wp:simplePos x="0" y="0"/>
                <wp:positionH relativeFrom="page">
                  <wp:posOffset>626745</wp:posOffset>
                </wp:positionH>
                <wp:positionV relativeFrom="page">
                  <wp:posOffset>1390650</wp:posOffset>
                </wp:positionV>
                <wp:extent cx="6633845" cy="3228340"/>
                <wp:effectExtent l="0"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322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F" w14:textId="77777777" w:rsidR="0048629E" w:rsidRPr="00336B90" w:rsidRDefault="0048629E" w:rsidP="00DA4745">
                            <w:pPr>
                              <w:spacing w:after="0" w:line="240" w:lineRule="auto"/>
                              <w:jc w:val="center"/>
                              <w:rPr>
                                <w:b/>
                                <w:sz w:val="96"/>
                                <w:szCs w:val="96"/>
                                <w:u w:val="single"/>
                              </w:rPr>
                            </w:pPr>
                            <w:r w:rsidRPr="00336B90">
                              <w:rPr>
                                <w:b/>
                                <w:sz w:val="96"/>
                                <w:szCs w:val="96"/>
                                <w:u w:val="single"/>
                              </w:rPr>
                              <w:t>Comprehensive Planning</w:t>
                            </w:r>
                          </w:p>
                          <w:p w14:paraId="1A21A481" w14:textId="208029CE" w:rsidR="0048629E" w:rsidRDefault="00410068" w:rsidP="00DA4745">
                            <w:pPr>
                              <w:spacing w:after="0" w:line="240" w:lineRule="auto"/>
                              <w:jc w:val="center"/>
                              <w:rPr>
                                <w:b/>
                                <w:sz w:val="96"/>
                                <w:szCs w:val="96"/>
                              </w:rPr>
                            </w:pPr>
                            <w:r>
                              <w:rPr>
                                <w:b/>
                                <w:sz w:val="96"/>
                                <w:szCs w:val="96"/>
                              </w:rPr>
                              <w:t>Training</w:t>
                            </w:r>
                            <w:r w:rsidR="0048629E">
                              <w:rPr>
                                <w:b/>
                                <w:sz w:val="96"/>
                                <w:szCs w:val="96"/>
                              </w:rPr>
                              <w:t xml:space="preserve"> Exemplar</w:t>
                            </w:r>
                            <w:r w:rsidR="00330D8D">
                              <w:rPr>
                                <w:b/>
                                <w:sz w:val="96"/>
                                <w:szCs w:val="96"/>
                              </w:rPr>
                              <w:t>:</w:t>
                            </w:r>
                          </w:p>
                          <w:p w14:paraId="42D85EAE" w14:textId="77777777" w:rsidR="00330D8D" w:rsidRDefault="00330D8D" w:rsidP="00DA4745">
                            <w:pPr>
                              <w:spacing w:after="0" w:line="240" w:lineRule="auto"/>
                              <w:jc w:val="center"/>
                              <w:rPr>
                                <w:b/>
                                <w:sz w:val="96"/>
                                <w:szCs w:val="96"/>
                              </w:rPr>
                            </w:pPr>
                            <w:r>
                              <w:rPr>
                                <w:b/>
                                <w:sz w:val="96"/>
                                <w:szCs w:val="96"/>
                              </w:rPr>
                              <w:t xml:space="preserve">Multiple-strategy </w:t>
                            </w:r>
                          </w:p>
                          <w:p w14:paraId="53E5E0C5" w14:textId="01B50F02" w:rsidR="00330D8D" w:rsidRPr="00DA4745" w:rsidRDefault="00330D8D" w:rsidP="00DA4745">
                            <w:pPr>
                              <w:spacing w:after="0" w:line="240" w:lineRule="auto"/>
                              <w:jc w:val="center"/>
                              <w:rPr>
                                <w:b/>
                                <w:sz w:val="96"/>
                                <w:szCs w:val="96"/>
                              </w:rPr>
                            </w:pPr>
                            <w:r>
                              <w:rPr>
                                <w:b/>
                                <w:sz w:val="96"/>
                                <w:szCs w:val="96"/>
                              </w:rPr>
                              <w:t>Action Plan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9.35pt;margin-top:109.5pt;width:522.35pt;height:25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pA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GZlSkCJAgAAGgUAAA4AAAAAAAAAAAAAAAAALgIAAGRycy9lMm9Eb2MueG1sUEsBAi0A&#10;FAAGAAgAAAAhAG/a+wziAAAACwEAAA8AAAAAAAAAAAAAAAAA4wQAAGRycy9kb3ducmV2LnhtbFBL&#10;BQYAAAAABAAEAPMAAADyBQAAAAA=&#10;" stroked="f">
                <v:textbox>
                  <w:txbxContent>
                    <w:p w14:paraId="1A21A47F" w14:textId="77777777" w:rsidR="0048629E" w:rsidRPr="00336B90" w:rsidRDefault="0048629E" w:rsidP="00DA4745">
                      <w:pPr>
                        <w:spacing w:after="0" w:line="240" w:lineRule="auto"/>
                        <w:jc w:val="center"/>
                        <w:rPr>
                          <w:b/>
                          <w:sz w:val="96"/>
                          <w:szCs w:val="96"/>
                          <w:u w:val="single"/>
                        </w:rPr>
                      </w:pPr>
                      <w:r w:rsidRPr="00336B90">
                        <w:rPr>
                          <w:b/>
                          <w:sz w:val="96"/>
                          <w:szCs w:val="96"/>
                          <w:u w:val="single"/>
                        </w:rPr>
                        <w:t>Comprehensive Planning</w:t>
                      </w:r>
                    </w:p>
                    <w:p w14:paraId="1A21A481" w14:textId="208029CE" w:rsidR="0048629E" w:rsidRDefault="00410068" w:rsidP="00DA4745">
                      <w:pPr>
                        <w:spacing w:after="0" w:line="240" w:lineRule="auto"/>
                        <w:jc w:val="center"/>
                        <w:rPr>
                          <w:b/>
                          <w:sz w:val="96"/>
                          <w:szCs w:val="96"/>
                        </w:rPr>
                      </w:pPr>
                      <w:r>
                        <w:rPr>
                          <w:b/>
                          <w:sz w:val="96"/>
                          <w:szCs w:val="96"/>
                        </w:rPr>
                        <w:t>Training</w:t>
                      </w:r>
                      <w:r w:rsidR="0048629E">
                        <w:rPr>
                          <w:b/>
                          <w:sz w:val="96"/>
                          <w:szCs w:val="96"/>
                        </w:rPr>
                        <w:t xml:space="preserve"> Exemplar</w:t>
                      </w:r>
                      <w:r w:rsidR="00330D8D">
                        <w:rPr>
                          <w:b/>
                          <w:sz w:val="96"/>
                          <w:szCs w:val="96"/>
                        </w:rPr>
                        <w:t>:</w:t>
                      </w:r>
                    </w:p>
                    <w:p w14:paraId="42D85EAE" w14:textId="77777777" w:rsidR="00330D8D" w:rsidRDefault="00330D8D" w:rsidP="00DA4745">
                      <w:pPr>
                        <w:spacing w:after="0" w:line="240" w:lineRule="auto"/>
                        <w:jc w:val="center"/>
                        <w:rPr>
                          <w:b/>
                          <w:sz w:val="96"/>
                          <w:szCs w:val="96"/>
                        </w:rPr>
                      </w:pPr>
                      <w:r>
                        <w:rPr>
                          <w:b/>
                          <w:sz w:val="96"/>
                          <w:szCs w:val="96"/>
                        </w:rPr>
                        <w:t xml:space="preserve">Multiple-strategy </w:t>
                      </w:r>
                    </w:p>
                    <w:p w14:paraId="53E5E0C5" w14:textId="01B50F02" w:rsidR="00330D8D" w:rsidRPr="00DA4745" w:rsidRDefault="00330D8D" w:rsidP="00DA4745">
                      <w:pPr>
                        <w:spacing w:after="0" w:line="240" w:lineRule="auto"/>
                        <w:jc w:val="center"/>
                        <w:rPr>
                          <w:b/>
                          <w:sz w:val="96"/>
                          <w:szCs w:val="96"/>
                        </w:rPr>
                      </w:pPr>
                      <w:r>
                        <w:rPr>
                          <w:b/>
                          <w:sz w:val="96"/>
                          <w:szCs w:val="96"/>
                        </w:rPr>
                        <w:t>Action Plan</w:t>
                      </w:r>
                    </w:p>
                  </w:txbxContent>
                </v:textbox>
                <w10:wrap type="square" anchorx="page" anchory="page"/>
              </v:shape>
            </w:pict>
          </mc:Fallback>
        </mc:AlternateContent>
      </w:r>
    </w:p>
    <w:p w14:paraId="1A21977B" w14:textId="58FB077B" w:rsidR="004129E4" w:rsidRDefault="00CD72D8" w:rsidP="00336B90">
      <w:pPr>
        <w:jc w:val="center"/>
        <w:rPr>
          <w:rFonts w:cs="Arial"/>
          <w:b/>
          <w:sz w:val="32"/>
          <w:szCs w:val="32"/>
        </w:rPr>
      </w:pPr>
      <w:r>
        <w:rPr>
          <w:noProof/>
          <w:lang w:bidi="ar-SA"/>
        </w:rPr>
        <mc:AlternateContent>
          <mc:Choice Requires="wps">
            <w:drawing>
              <wp:anchor distT="0" distB="0" distL="114300" distR="114300" simplePos="0" relativeHeight="251679744" behindDoc="0" locked="0" layoutInCell="1" allowOverlap="1" wp14:anchorId="1A21A45D" wp14:editId="511620F4">
                <wp:simplePos x="0" y="0"/>
                <wp:positionH relativeFrom="column">
                  <wp:posOffset>4189730</wp:posOffset>
                </wp:positionH>
                <wp:positionV relativeFrom="paragraph">
                  <wp:posOffset>3789045</wp:posOffset>
                </wp:positionV>
                <wp:extent cx="2376805" cy="407035"/>
                <wp:effectExtent l="0" t="0" r="381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2" w14:textId="77777777" w:rsidR="0048629E" w:rsidRDefault="0048629E"/>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9" type="#_x0000_t202" style="position:absolute;left:0;text-align:left;margin-left:329.9pt;margin-top:298.35pt;width:187.15pt;height:32.0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" fillcolor="white [3212]" stroked="f">
                <v:textbox style="mso-fit-shape-to-text:t">
                  <w:txbxContent>
                    <w:p w14:paraId="1A21A482" w14:textId="77777777" w:rsidR="0048629E" w:rsidRDefault="0048629E"/>
                  </w:txbxContent>
                </v:textbox>
              </v:shape>
            </w:pict>
          </mc:Fallback>
        </mc:AlternateContent>
      </w:r>
      <w:r>
        <w:rPr>
          <w:rFonts w:cs="Arial"/>
          <w:b/>
          <w:noProof/>
          <w:sz w:val="36"/>
          <w:szCs w:val="36"/>
          <w:lang w:bidi="ar-SA"/>
        </w:rPr>
        <mc:AlternateContent>
          <mc:Choice Requires="wps">
            <w:drawing>
              <wp:anchor distT="0" distB="0" distL="114300" distR="114300" simplePos="0" relativeHeight="251669504" behindDoc="0" locked="0" layoutInCell="1" allowOverlap="1" wp14:anchorId="1A21A45E" wp14:editId="285BE6A3">
                <wp:simplePos x="0" y="0"/>
                <wp:positionH relativeFrom="column">
                  <wp:posOffset>-358140</wp:posOffset>
                </wp:positionH>
                <wp:positionV relativeFrom="paragraph">
                  <wp:posOffset>3747770</wp:posOffset>
                </wp:positionV>
                <wp:extent cx="6916420" cy="40703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3" w14:textId="77777777" w:rsidR="0048629E" w:rsidRDefault="0048629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8.2pt;margin-top:295.1pt;width:544.6pt;height:32.0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" fillcolor="white [3212]" stroked="f">
                <v:textbox style="mso-fit-shape-to-text:t">
                  <w:txbxContent>
                    <w:p w14:paraId="1A21A483" w14:textId="77777777" w:rsidR="0048629E" w:rsidRDefault="0048629E" w:rsidP="00336B90"/>
                  </w:txbxContent>
                </v:textbox>
              </v:shape>
            </w:pict>
          </mc:Fallback>
        </mc:AlternateContent>
      </w:r>
      <w:r w:rsidR="00336B90" w:rsidRPr="00336B90">
        <w:rPr>
          <w:rFonts w:cs="Arial"/>
          <w:b/>
          <w:noProof/>
          <w:sz w:val="32"/>
          <w:szCs w:val="32"/>
          <w:lang w:bidi="ar-SA"/>
        </w:rPr>
        <w:drawing>
          <wp:inline distT="0" distB="0" distL="0" distR="0" wp14:anchorId="1A21A45F" wp14:editId="1A21A46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14:paraId="1A21977C" w14:textId="77777777" w:rsidR="004129E4" w:rsidRDefault="004129E4" w:rsidP="00336B90">
      <w:pPr>
        <w:jc w:val="center"/>
        <w:rPr>
          <w:rFonts w:cs="Arial"/>
          <w:b/>
          <w:sz w:val="32"/>
          <w:szCs w:val="32"/>
        </w:rPr>
      </w:pPr>
    </w:p>
    <w:p w14:paraId="1A21977D" w14:textId="4C1A3DE8" w:rsidR="00336B90" w:rsidRDefault="00CD72D8" w:rsidP="00336B90">
      <w:pPr>
        <w:jc w:val="center"/>
        <w:rPr>
          <w:rFonts w:cs="Arial"/>
          <w:b/>
          <w:sz w:val="32"/>
          <w:szCs w:val="32"/>
          <w:highlight w:val="yellow"/>
        </w:rPr>
      </w:pPr>
      <w:r>
        <w:rPr>
          <w:rFonts w:cs="Arial"/>
          <w:b/>
          <w:noProof/>
          <w:sz w:val="36"/>
          <w:szCs w:val="36"/>
          <w:lang w:bidi="ar-SA"/>
        </w:rPr>
        <mc:AlternateContent>
          <mc:Choice Requires="wps">
            <w:drawing>
              <wp:anchor distT="0" distB="0" distL="114300" distR="114300" simplePos="0" relativeHeight="251684864" behindDoc="0" locked="0" layoutInCell="1" allowOverlap="1" wp14:anchorId="1A21A461" wp14:editId="3A64E7B8">
                <wp:simplePos x="0" y="0"/>
                <wp:positionH relativeFrom="column">
                  <wp:posOffset>-443865</wp:posOffset>
                </wp:positionH>
                <wp:positionV relativeFrom="paragraph">
                  <wp:posOffset>1279525</wp:posOffset>
                </wp:positionV>
                <wp:extent cx="7010400" cy="407035"/>
                <wp:effectExtent l="0" t="3175" r="1905"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4" w14:textId="77777777" w:rsidR="0048629E" w:rsidRDefault="0048629E" w:rsidP="00412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1" type="#_x0000_t202" style="position:absolute;left:0;text-align:left;margin-left:-34.95pt;margin-top:100.75pt;width:552pt;height:32.0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" fillcolor="white [3212]" stroked="f">
                <v:textbox style="mso-fit-shape-to-text:t">
                  <w:txbxContent>
                    <w:p w14:paraId="1A21A484" w14:textId="77777777" w:rsidR="0048629E" w:rsidRDefault="0048629E" w:rsidP="004129E4"/>
                  </w:txbxContent>
                </v:textbox>
              </v:shape>
            </w:pict>
          </mc:Fallback>
        </mc:AlternateContent>
      </w:r>
      <w:r>
        <w:rPr>
          <w:rFonts w:cs="Arial"/>
          <w:b/>
          <w:noProof/>
          <w:sz w:val="36"/>
          <w:szCs w:val="36"/>
          <w:lang w:bidi="ar-SA"/>
        </w:rPr>
        <mc:AlternateContent>
          <mc:Choice Requires="wps">
            <w:drawing>
              <wp:anchor distT="0" distB="0" distL="114300" distR="114300" simplePos="0" relativeHeight="251667456" behindDoc="0" locked="0" layoutInCell="1" allowOverlap="1" wp14:anchorId="1A21A462" wp14:editId="2171450D">
                <wp:simplePos x="0" y="0"/>
                <wp:positionH relativeFrom="column">
                  <wp:posOffset>-443865</wp:posOffset>
                </wp:positionH>
                <wp:positionV relativeFrom="paragraph">
                  <wp:posOffset>4604385</wp:posOffset>
                </wp:positionV>
                <wp:extent cx="6916420" cy="40703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5" w14:textId="77777777" w:rsidR="0048629E" w:rsidRDefault="0048629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left:0;text-align:left;margin-left:-34.95pt;margin-top:362.55pt;width:544.6pt;height:32.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MPCogIAAE0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ffDDwqICAABNBQAADgAAAAAAAAAAAAAAAAAu&#10;AgAAZHJzL2Uyb0RvYy54bWxQSwECLQAUAAYACAAAACEA03sMMeAAAAAMAQAADwAAAAAAAAAAAAAA&#10;AAD8BAAAZHJzL2Rvd25yZXYueG1sUEsFBgAAAAAEAAQA8wAAAAkGAAAAAA==&#10;" fillcolor="white [3212]" stroked="f">
                <v:textbox style="mso-fit-shape-to-text:t">
                  <w:txbxContent>
                    <w:p w14:paraId="1A21A485" w14:textId="77777777" w:rsidR="0048629E" w:rsidRDefault="0048629E"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8480" behindDoc="0" locked="0" layoutInCell="1" allowOverlap="1" wp14:anchorId="1A21A463" wp14:editId="19D52B1C">
                <wp:simplePos x="0" y="0"/>
                <wp:positionH relativeFrom="column">
                  <wp:posOffset>-358140</wp:posOffset>
                </wp:positionH>
                <wp:positionV relativeFrom="paragraph">
                  <wp:posOffset>7982585</wp:posOffset>
                </wp:positionV>
                <wp:extent cx="6616700" cy="407035"/>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6" w14:textId="77777777" w:rsidR="0048629E" w:rsidRDefault="0048629E"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left:0;text-align:left;margin-left:-28.2pt;margin-top:628.55pt;width:521pt;height:32.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" fillcolor="white [3212]" stroked="f">
                <v:textbox style="mso-fit-shape-to-text:t">
                  <w:txbxContent>
                    <w:p w14:paraId="1A21A486" w14:textId="77777777" w:rsidR="0048629E" w:rsidRDefault="0048629E" w:rsidP="00336B90"/>
                  </w:txbxContent>
                </v:textbox>
              </v:shape>
            </w:pict>
          </mc:Fallback>
        </mc:AlternateContent>
      </w:r>
      <w:r w:rsidR="00336B90">
        <w:rPr>
          <w:rFonts w:cs="Arial"/>
          <w:b/>
          <w:sz w:val="32"/>
          <w:szCs w:val="32"/>
          <w:highlight w:val="yellow"/>
        </w:rPr>
        <w:br w:type="page"/>
      </w:r>
    </w:p>
    <w:p w14:paraId="1A219C2E" w14:textId="5C1605B5" w:rsidR="00AE10B5" w:rsidRPr="00E840FF" w:rsidRDefault="00781A7F" w:rsidP="002E1E8D">
      <w:pPr>
        <w:spacing w:after="0" w:line="240" w:lineRule="auto"/>
        <w:rPr>
          <w:rFonts w:cs="Arial"/>
          <w:sz w:val="36"/>
          <w:szCs w:val="36"/>
        </w:rPr>
      </w:pPr>
      <w:r w:rsidRPr="00E840FF">
        <w:rPr>
          <w:rFonts w:cs="Arial"/>
          <w:b/>
          <w:sz w:val="36"/>
          <w:szCs w:val="36"/>
        </w:rPr>
        <w:lastRenderedPageBreak/>
        <w:t>Action Plan</w:t>
      </w: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B54C00" w:rsidRPr="003F3D7C" w14:paraId="1A219C30" w14:textId="77777777" w:rsidTr="002C77B2">
        <w:trPr>
          <w:trHeight w:val="360"/>
        </w:trPr>
        <w:tc>
          <w:tcPr>
            <w:tcW w:w="9576" w:type="dxa"/>
            <w:shd w:val="clear" w:color="auto" w:fill="A6A6A6" w:themeFill="background1" w:themeFillShade="A6"/>
            <w:vAlign w:val="center"/>
          </w:tcPr>
          <w:p w14:paraId="1A219C2F" w14:textId="77777777" w:rsidR="00B54C00" w:rsidRPr="003F3D7C" w:rsidRDefault="008E7FC4" w:rsidP="002E1E8D">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54C00" w:rsidRPr="003F3D7C" w14:paraId="1A219C34" w14:textId="77777777" w:rsidTr="002C77B2">
        <w:trPr>
          <w:trHeight w:val="360"/>
        </w:trPr>
        <w:tc>
          <w:tcPr>
            <w:tcW w:w="9576" w:type="dxa"/>
            <w:vAlign w:val="center"/>
          </w:tcPr>
          <w:p w14:paraId="1A219C33" w14:textId="0DD697A6" w:rsidR="00B54C00" w:rsidRPr="003F3D7C" w:rsidRDefault="00781A7F" w:rsidP="002E1E8D">
            <w:pPr>
              <w:spacing w:after="0" w:line="240" w:lineRule="auto"/>
              <w:rPr>
                <w:rFonts w:cs="Arial"/>
              </w:rPr>
            </w:pPr>
            <w:r w:rsidRPr="005D7AC6">
              <w:rPr>
                <w:sz w:val="20"/>
                <w:szCs w:val="20"/>
              </w:rPr>
              <w:t>Establish a</w:t>
            </w:r>
            <w:r w:rsidRPr="005D7AC6">
              <w:rPr>
                <w:rFonts w:cs="Arial"/>
                <w:bCs/>
                <w:iCs/>
                <w:sz w:val="20"/>
                <w:szCs w:val="20"/>
              </w:rPr>
              <w:t xml:space="preserve"> system within the school that fully ensures </w:t>
            </w:r>
            <w:r w:rsidRPr="005D7AC6">
              <w:rPr>
                <w:rFonts w:cs="Arial"/>
                <w:sz w:val="20"/>
                <w:szCs w:val="20"/>
              </w:rPr>
              <w:t xml:space="preserve">students who are academically at risk </w:t>
            </w:r>
            <w:r w:rsidRPr="005D7AC6">
              <w:rPr>
                <w:rFonts w:cs="Arial"/>
                <w:bCs/>
                <w:iCs/>
                <w:sz w:val="20"/>
                <w:szCs w:val="20"/>
              </w:rPr>
              <w:t>are identified early and are supported by a process that provides interventions based upon student needs and includes procedures for monitoring effectiveness</w:t>
            </w:r>
            <w:r w:rsidRPr="005D7AC6">
              <w:rPr>
                <w:sz w:val="20"/>
                <w:szCs w:val="20"/>
              </w:rPr>
              <w:t>.</w:t>
            </w:r>
            <w:r>
              <w:rPr>
                <w:sz w:val="20"/>
                <w:szCs w:val="20"/>
              </w:rPr>
              <w:t xml:space="preserve"> (4)</w:t>
            </w:r>
          </w:p>
        </w:tc>
      </w:tr>
    </w:tbl>
    <w:p w14:paraId="1A219C35" w14:textId="77777777" w:rsidR="00B54C00" w:rsidRPr="003F3D7C" w:rsidRDefault="00B54C00" w:rsidP="002E1E8D">
      <w:pPr>
        <w:spacing w:after="0" w:line="240" w:lineRule="auto"/>
        <w:rPr>
          <w:rFonts w:cs="Arial"/>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6138"/>
      </w:tblGrid>
      <w:tr w:rsidR="00580D26" w:rsidRPr="003F3D7C" w14:paraId="1A219C37" w14:textId="77777777" w:rsidTr="002C77B2">
        <w:trPr>
          <w:trHeight w:val="360"/>
        </w:trPr>
        <w:tc>
          <w:tcPr>
            <w:tcW w:w="9576" w:type="dxa"/>
            <w:gridSpan w:val="2"/>
            <w:shd w:val="clear" w:color="auto" w:fill="A6A6A6" w:themeFill="background1" w:themeFillShade="A6"/>
            <w:vAlign w:val="center"/>
          </w:tcPr>
          <w:p w14:paraId="1A219C36" w14:textId="77777777" w:rsidR="00580D26" w:rsidRPr="003F3D7C" w:rsidRDefault="00580D26" w:rsidP="002E1E8D">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A60DD2" w:rsidRPr="003F3D7C" w14:paraId="1A219C3C" w14:textId="77777777" w:rsidTr="00F861FC">
        <w:trPr>
          <w:trHeight w:val="360"/>
        </w:trPr>
        <w:tc>
          <w:tcPr>
            <w:tcW w:w="3438" w:type="dxa"/>
            <w:vAlign w:val="bottom"/>
          </w:tcPr>
          <w:p w14:paraId="1A219C38" w14:textId="77777777" w:rsidR="00A60DD2" w:rsidRPr="00475C89" w:rsidRDefault="00A60DD2" w:rsidP="002E1E8D">
            <w:pPr>
              <w:spacing w:after="0" w:line="240" w:lineRule="auto"/>
              <w:rPr>
                <w:rFonts w:cs="Arial"/>
                <w:sz w:val="20"/>
                <w:szCs w:val="20"/>
                <w:u w:val="single"/>
              </w:rPr>
            </w:pPr>
            <w:r w:rsidRPr="00475C89">
              <w:rPr>
                <w:rFonts w:cs="Arial"/>
                <w:sz w:val="20"/>
                <w:szCs w:val="20"/>
                <w:u w:val="single"/>
              </w:rPr>
              <w:t xml:space="preserve">Data Source </w:t>
            </w:r>
          </w:p>
          <w:p w14:paraId="1A219C39" w14:textId="77777777" w:rsidR="00A60DD2" w:rsidRPr="00475C89" w:rsidRDefault="00A60DD2" w:rsidP="002E1E8D">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1A219C3B" w14:textId="32774C10" w:rsidR="00A60DD2" w:rsidRPr="00475C89" w:rsidRDefault="00A60DD2" w:rsidP="002E1E8D">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A60DD2" w:rsidRPr="003F3D7C" w14:paraId="1A219C40" w14:textId="77777777" w:rsidTr="00F861FC">
        <w:trPr>
          <w:trHeight w:val="360"/>
        </w:trPr>
        <w:tc>
          <w:tcPr>
            <w:tcW w:w="3438" w:type="dxa"/>
            <w:vAlign w:val="center"/>
          </w:tcPr>
          <w:p w14:paraId="1A219C3D" w14:textId="44C0BF84" w:rsidR="00A60DD2" w:rsidRPr="00475C89" w:rsidRDefault="00324D9B" w:rsidP="002E1E8D">
            <w:pPr>
              <w:spacing w:after="0" w:line="240" w:lineRule="auto"/>
              <w:rPr>
                <w:rFonts w:cs="Arial"/>
                <w:sz w:val="20"/>
                <w:szCs w:val="20"/>
              </w:rPr>
            </w:pPr>
            <w:r w:rsidRPr="00475C89">
              <w:rPr>
                <w:rFonts w:cs="Arial"/>
                <w:sz w:val="20"/>
                <w:szCs w:val="20"/>
              </w:rPr>
              <w:t>PVAAS data based upon 2013 PSSA Math and Reading Assessments</w:t>
            </w:r>
          </w:p>
        </w:tc>
        <w:tc>
          <w:tcPr>
            <w:tcW w:w="6138" w:type="dxa"/>
            <w:vAlign w:val="center"/>
          </w:tcPr>
          <w:p w14:paraId="1A219C3F" w14:textId="6941824A" w:rsidR="00A60DD2" w:rsidRPr="00475C89" w:rsidRDefault="00324D9B" w:rsidP="009626A7">
            <w:pPr>
              <w:spacing w:after="0" w:line="240" w:lineRule="auto"/>
              <w:rPr>
                <w:rFonts w:cs="Arial"/>
                <w:sz w:val="20"/>
                <w:szCs w:val="20"/>
              </w:rPr>
            </w:pPr>
            <w:r w:rsidRPr="00475C89">
              <w:rPr>
                <w:rFonts w:cs="Arial"/>
                <w:sz w:val="20"/>
                <w:szCs w:val="20"/>
              </w:rPr>
              <w:t xml:space="preserve">85% of students involved in at least one </w:t>
            </w:r>
            <w:r w:rsidR="009626A7" w:rsidRPr="00475C89">
              <w:rPr>
                <w:rFonts w:cs="Arial"/>
                <w:sz w:val="20"/>
                <w:szCs w:val="20"/>
              </w:rPr>
              <w:t>intervention program</w:t>
            </w:r>
            <w:r w:rsidRPr="00475C89">
              <w:rPr>
                <w:rFonts w:cs="Arial"/>
                <w:sz w:val="20"/>
                <w:szCs w:val="20"/>
              </w:rPr>
              <w:t xml:space="preserve"> show at least one year of predicted growth.</w:t>
            </w:r>
          </w:p>
        </w:tc>
      </w:tr>
      <w:tr w:rsidR="00A60DD2" w:rsidRPr="003F3D7C" w14:paraId="1A219C44" w14:textId="77777777" w:rsidTr="00F861FC">
        <w:trPr>
          <w:trHeight w:val="360"/>
        </w:trPr>
        <w:tc>
          <w:tcPr>
            <w:tcW w:w="3438" w:type="dxa"/>
            <w:vAlign w:val="center"/>
          </w:tcPr>
          <w:p w14:paraId="1A219C41" w14:textId="6193CD9F" w:rsidR="00A60DD2" w:rsidRPr="00475C89" w:rsidRDefault="00324D9B" w:rsidP="002E1E8D">
            <w:pPr>
              <w:spacing w:after="0" w:line="240" w:lineRule="auto"/>
              <w:rPr>
                <w:rFonts w:cs="Arial"/>
                <w:sz w:val="20"/>
                <w:szCs w:val="20"/>
              </w:rPr>
            </w:pPr>
            <w:r w:rsidRPr="00475C89">
              <w:rPr>
                <w:rFonts w:cs="Arial"/>
                <w:sz w:val="20"/>
                <w:szCs w:val="20"/>
              </w:rPr>
              <w:t>2012-2013 MAP Testing in Reading: September testing to May testing comparison</w:t>
            </w:r>
          </w:p>
        </w:tc>
        <w:tc>
          <w:tcPr>
            <w:tcW w:w="6138" w:type="dxa"/>
            <w:vAlign w:val="center"/>
          </w:tcPr>
          <w:p w14:paraId="1A219C43" w14:textId="1747A1C2" w:rsidR="00A60DD2" w:rsidRPr="00475C89" w:rsidRDefault="00324D9B" w:rsidP="002E1E8D">
            <w:pPr>
              <w:spacing w:after="0" w:line="240" w:lineRule="auto"/>
              <w:rPr>
                <w:rFonts w:cs="Arial"/>
                <w:sz w:val="20"/>
                <w:szCs w:val="20"/>
              </w:rPr>
            </w:pPr>
            <w:r w:rsidRPr="00475C89">
              <w:rPr>
                <w:rFonts w:cs="Arial"/>
                <w:sz w:val="20"/>
                <w:szCs w:val="20"/>
              </w:rPr>
              <w:t>85% of students involved in a</w:t>
            </w:r>
            <w:r w:rsidR="009626A7" w:rsidRPr="00475C89">
              <w:rPr>
                <w:rFonts w:cs="Arial"/>
                <w:sz w:val="20"/>
                <w:szCs w:val="20"/>
              </w:rPr>
              <w:t>t least one intervention program due to documented challenges associated with Reading meet or exceed the growth in Reading achievement predicted by the MAP assessment system.</w:t>
            </w:r>
          </w:p>
        </w:tc>
      </w:tr>
      <w:tr w:rsidR="009626A7" w:rsidRPr="003F3D7C" w14:paraId="48AAF55D" w14:textId="77777777" w:rsidTr="00F861FC">
        <w:trPr>
          <w:trHeight w:val="360"/>
        </w:trPr>
        <w:tc>
          <w:tcPr>
            <w:tcW w:w="3438" w:type="dxa"/>
            <w:vAlign w:val="center"/>
          </w:tcPr>
          <w:p w14:paraId="4B316025" w14:textId="08599708" w:rsidR="009626A7" w:rsidRPr="00475C89" w:rsidRDefault="009626A7" w:rsidP="009626A7">
            <w:pPr>
              <w:spacing w:after="0" w:line="240" w:lineRule="auto"/>
              <w:rPr>
                <w:rFonts w:cs="Arial"/>
                <w:sz w:val="20"/>
                <w:szCs w:val="20"/>
              </w:rPr>
            </w:pPr>
            <w:r w:rsidRPr="00475C89">
              <w:rPr>
                <w:rFonts w:cs="Arial"/>
                <w:sz w:val="20"/>
                <w:szCs w:val="20"/>
              </w:rPr>
              <w:t>2012-2013 MAP Testing in Math: September testing to May testing comparison</w:t>
            </w:r>
          </w:p>
        </w:tc>
        <w:tc>
          <w:tcPr>
            <w:tcW w:w="6138" w:type="dxa"/>
            <w:vAlign w:val="center"/>
          </w:tcPr>
          <w:p w14:paraId="40424056" w14:textId="4A93CF2C" w:rsidR="009626A7" w:rsidRPr="00475C89" w:rsidRDefault="009626A7" w:rsidP="009626A7">
            <w:pPr>
              <w:spacing w:after="0" w:line="240" w:lineRule="auto"/>
              <w:rPr>
                <w:rFonts w:cs="Arial"/>
                <w:sz w:val="20"/>
                <w:szCs w:val="20"/>
              </w:rPr>
            </w:pPr>
            <w:r w:rsidRPr="00475C89">
              <w:rPr>
                <w:rFonts w:cs="Arial"/>
                <w:sz w:val="20"/>
                <w:szCs w:val="20"/>
              </w:rPr>
              <w:t>85% of students involved in at least one intervention program due to documented challenges associated with Math meet or exceed the growth in Math achievement predicted by the MAP assessment system.</w:t>
            </w:r>
          </w:p>
        </w:tc>
      </w:tr>
    </w:tbl>
    <w:p w14:paraId="1A219C4D" w14:textId="77777777" w:rsidR="00FE33B4" w:rsidRPr="003F3D7C" w:rsidRDefault="00FE33B4" w:rsidP="002E1E8D">
      <w:pPr>
        <w:spacing w:after="0" w:line="240" w:lineRule="auto"/>
        <w:rPr>
          <w:rFonts w:cs="Arial"/>
        </w:rPr>
      </w:pPr>
    </w:p>
    <w:tbl>
      <w:tblPr>
        <w:tblStyle w:val="TableGrid"/>
        <w:tblW w:w="0" w:type="auto"/>
        <w:shd w:val="clear" w:color="auto" w:fill="A6A6A6" w:themeFill="background1" w:themeFillShade="A6"/>
        <w:tblLook w:val="04A0" w:firstRow="1" w:lastRow="0" w:firstColumn="1" w:lastColumn="0" w:noHBand="0" w:noVBand="1"/>
      </w:tblPr>
      <w:tblGrid>
        <w:gridCol w:w="1818"/>
        <w:gridCol w:w="7758"/>
      </w:tblGrid>
      <w:tr w:rsidR="008E7FC4" w:rsidRPr="003F3D7C" w14:paraId="1A219C4F" w14:textId="77777777" w:rsidTr="001575E0">
        <w:trPr>
          <w:trHeight w:val="360"/>
        </w:trPr>
        <w:tc>
          <w:tcPr>
            <w:tcW w:w="9576" w:type="dxa"/>
            <w:gridSpan w:val="2"/>
            <w:shd w:val="clear" w:color="auto" w:fill="A6A6A6" w:themeFill="background1" w:themeFillShade="A6"/>
            <w:vAlign w:val="center"/>
          </w:tcPr>
          <w:p w14:paraId="1A219C4E" w14:textId="77777777" w:rsidR="008E7FC4" w:rsidRPr="003F3D7C" w:rsidRDefault="00CA36E2" w:rsidP="002E1E8D">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9626A7" w:rsidRPr="003F3D7C" w14:paraId="1A219C54" w14:textId="77777777" w:rsidTr="001575E0">
        <w:tblPrEx>
          <w:shd w:val="clear" w:color="auto" w:fill="auto"/>
        </w:tblPrEx>
        <w:trPr>
          <w:cantSplit/>
          <w:trHeight w:val="134"/>
        </w:trPr>
        <w:tc>
          <w:tcPr>
            <w:tcW w:w="1818" w:type="dxa"/>
            <w:vMerge w:val="restart"/>
            <w:shd w:val="clear" w:color="auto" w:fill="A6A6A6" w:themeFill="background1" w:themeFillShade="A6"/>
            <w:vAlign w:val="center"/>
          </w:tcPr>
          <w:p w14:paraId="1A219C52" w14:textId="77777777" w:rsidR="009626A7" w:rsidRPr="005D7AC6" w:rsidRDefault="009626A7" w:rsidP="002E1E8D">
            <w:pPr>
              <w:spacing w:after="0" w:line="240" w:lineRule="auto"/>
              <w:rPr>
                <w:rFonts w:cs="Arial"/>
                <w:color w:val="FFFFFF" w:themeColor="background1"/>
                <w:sz w:val="24"/>
                <w:szCs w:val="24"/>
              </w:rPr>
            </w:pPr>
            <w:r w:rsidRPr="005D7AC6">
              <w:rPr>
                <w:rFonts w:cs="Arial"/>
                <w:b/>
                <w:color w:val="FFFFFF" w:themeColor="background1"/>
                <w:sz w:val="24"/>
                <w:szCs w:val="24"/>
              </w:rPr>
              <w:t>Strategy 1:</w:t>
            </w:r>
          </w:p>
        </w:tc>
        <w:tc>
          <w:tcPr>
            <w:tcW w:w="7758" w:type="dxa"/>
            <w:shd w:val="clear" w:color="auto" w:fill="auto"/>
            <w:vAlign w:val="center"/>
          </w:tcPr>
          <w:p w14:paraId="1A219C53" w14:textId="796C6A11" w:rsidR="009626A7" w:rsidRPr="00475C89" w:rsidRDefault="00D14910" w:rsidP="00D14910">
            <w:pPr>
              <w:spacing w:after="0" w:line="240" w:lineRule="auto"/>
              <w:rPr>
                <w:rFonts w:asciiTheme="majorHAnsi" w:hAnsiTheme="majorHAnsi"/>
              </w:rPr>
            </w:pPr>
            <w:r>
              <w:rPr>
                <w:rFonts w:asciiTheme="majorHAnsi" w:hAnsiTheme="majorHAnsi"/>
                <w:b/>
              </w:rPr>
              <w:t xml:space="preserve">Academic Support </w:t>
            </w:r>
            <w:r w:rsidR="00475C89" w:rsidRPr="00475C89">
              <w:rPr>
                <w:rFonts w:asciiTheme="majorHAnsi" w:hAnsiTheme="majorHAnsi"/>
                <w:b/>
              </w:rPr>
              <w:t xml:space="preserve">Leadership </w:t>
            </w:r>
            <w:r>
              <w:rPr>
                <w:rFonts w:asciiTheme="majorHAnsi" w:hAnsiTheme="majorHAnsi"/>
                <w:b/>
              </w:rPr>
              <w:t>(ALS)</w:t>
            </w:r>
            <w:r w:rsidRPr="00475C89">
              <w:rPr>
                <w:rFonts w:asciiTheme="majorHAnsi" w:hAnsiTheme="majorHAnsi"/>
                <w:b/>
              </w:rPr>
              <w:t xml:space="preserve"> Team</w:t>
            </w:r>
          </w:p>
        </w:tc>
      </w:tr>
      <w:tr w:rsidR="009626A7" w:rsidRPr="003F3D7C" w14:paraId="022D6027" w14:textId="77777777" w:rsidTr="001575E0">
        <w:tblPrEx>
          <w:shd w:val="clear" w:color="auto" w:fill="auto"/>
        </w:tblPrEx>
        <w:trPr>
          <w:cantSplit/>
          <w:trHeight w:val="134"/>
        </w:trPr>
        <w:tc>
          <w:tcPr>
            <w:tcW w:w="1818" w:type="dxa"/>
            <w:vMerge/>
            <w:shd w:val="clear" w:color="auto" w:fill="A6A6A6" w:themeFill="background1" w:themeFillShade="A6"/>
            <w:vAlign w:val="center"/>
          </w:tcPr>
          <w:p w14:paraId="4677EDF4" w14:textId="77777777" w:rsidR="009626A7" w:rsidRPr="005D7AC6" w:rsidRDefault="009626A7" w:rsidP="002E1E8D">
            <w:pPr>
              <w:spacing w:after="0" w:line="240" w:lineRule="auto"/>
              <w:rPr>
                <w:rFonts w:cs="Arial"/>
                <w:b/>
                <w:color w:val="FFFFFF" w:themeColor="background1"/>
                <w:sz w:val="24"/>
                <w:szCs w:val="24"/>
              </w:rPr>
            </w:pPr>
          </w:p>
        </w:tc>
        <w:tc>
          <w:tcPr>
            <w:tcW w:w="7758" w:type="dxa"/>
            <w:shd w:val="clear" w:color="auto" w:fill="auto"/>
            <w:vAlign w:val="center"/>
          </w:tcPr>
          <w:p w14:paraId="01F07E63" w14:textId="23423920" w:rsidR="009626A7" w:rsidRPr="00616FE6" w:rsidRDefault="00475C89" w:rsidP="00977FB4">
            <w:pPr>
              <w:spacing w:after="0" w:line="240" w:lineRule="auto"/>
              <w:rPr>
                <w:rFonts w:asciiTheme="majorHAnsi" w:hAnsiTheme="majorHAnsi"/>
              </w:rPr>
            </w:pPr>
            <w:r w:rsidRPr="00616FE6">
              <w:rPr>
                <w:rFonts w:asciiTheme="majorHAnsi" w:hAnsiTheme="majorHAnsi"/>
                <w:i/>
              </w:rPr>
              <w:t xml:space="preserve">The school leadership team will </w:t>
            </w:r>
            <w:r w:rsidR="00977FB4" w:rsidRPr="00616FE6">
              <w:rPr>
                <w:rFonts w:asciiTheme="majorHAnsi" w:hAnsiTheme="majorHAnsi"/>
                <w:i/>
              </w:rPr>
              <w:t>oversee the development and</w:t>
            </w:r>
            <w:r w:rsidRPr="00616FE6">
              <w:rPr>
                <w:rFonts w:asciiTheme="majorHAnsi" w:hAnsiTheme="majorHAnsi"/>
                <w:i/>
              </w:rPr>
              <w:t xml:space="preserve"> implementation of various academic support </w:t>
            </w:r>
            <w:r w:rsidR="00977FB4" w:rsidRPr="00616FE6">
              <w:rPr>
                <w:rFonts w:asciiTheme="majorHAnsi" w:hAnsiTheme="majorHAnsi"/>
                <w:i/>
              </w:rPr>
              <w:t>programs and</w:t>
            </w:r>
            <w:r w:rsidRPr="00616FE6">
              <w:rPr>
                <w:rFonts w:asciiTheme="majorHAnsi" w:hAnsiTheme="majorHAnsi"/>
                <w:i/>
              </w:rPr>
              <w:t xml:space="preserve"> </w:t>
            </w:r>
            <w:r w:rsidR="00977FB4" w:rsidRPr="00616FE6">
              <w:rPr>
                <w:rFonts w:asciiTheme="majorHAnsi" w:hAnsiTheme="majorHAnsi"/>
                <w:i/>
              </w:rPr>
              <w:t>an Early Identification Program charged with</w:t>
            </w:r>
            <w:r w:rsidRPr="00616FE6">
              <w:rPr>
                <w:rFonts w:asciiTheme="majorHAnsi" w:hAnsiTheme="majorHAnsi"/>
                <w:i/>
              </w:rPr>
              <w:t xml:space="preserve"> </w:t>
            </w:r>
            <w:r w:rsidR="00977FB4" w:rsidRPr="00616FE6">
              <w:rPr>
                <w:rFonts w:asciiTheme="majorHAnsi" w:hAnsiTheme="majorHAnsi"/>
                <w:i/>
              </w:rPr>
              <w:t>identifying</w:t>
            </w:r>
            <w:r w:rsidRPr="00616FE6">
              <w:rPr>
                <w:rFonts w:asciiTheme="majorHAnsi" w:hAnsiTheme="majorHAnsi"/>
                <w:i/>
              </w:rPr>
              <w:t xml:space="preserve"> at-risk students</w:t>
            </w:r>
            <w:r w:rsidR="00977FB4" w:rsidRPr="00616FE6">
              <w:rPr>
                <w:rFonts w:asciiTheme="majorHAnsi" w:hAnsiTheme="majorHAnsi"/>
                <w:i/>
              </w:rPr>
              <w:t xml:space="preserve"> and assigning interventions</w:t>
            </w:r>
            <w:r w:rsidRPr="00616FE6">
              <w:rPr>
                <w:rFonts w:asciiTheme="majorHAnsi" w:hAnsiTheme="majorHAnsi"/>
                <w:i/>
              </w:rPr>
              <w:t xml:space="preserve">, will </w:t>
            </w:r>
            <w:r w:rsidR="00977FB4" w:rsidRPr="00616FE6">
              <w:rPr>
                <w:rFonts w:asciiTheme="majorHAnsi" w:hAnsiTheme="majorHAnsi"/>
                <w:i/>
              </w:rPr>
              <w:t>require</w:t>
            </w:r>
            <w:r w:rsidRPr="00616FE6">
              <w:rPr>
                <w:rFonts w:asciiTheme="majorHAnsi" w:hAnsiTheme="majorHAnsi"/>
                <w:i/>
              </w:rPr>
              <w:t xml:space="preserve"> </w:t>
            </w:r>
            <w:r w:rsidR="00977FB4" w:rsidRPr="00616FE6">
              <w:rPr>
                <w:rFonts w:asciiTheme="majorHAnsi" w:hAnsiTheme="majorHAnsi"/>
                <w:i/>
              </w:rPr>
              <w:t xml:space="preserve">and monitor </w:t>
            </w:r>
            <w:r w:rsidRPr="00616FE6">
              <w:rPr>
                <w:rFonts w:asciiTheme="majorHAnsi" w:hAnsiTheme="majorHAnsi"/>
                <w:i/>
              </w:rPr>
              <w:t xml:space="preserve">communication </w:t>
            </w:r>
            <w:r w:rsidR="00977FB4" w:rsidRPr="00616FE6">
              <w:rPr>
                <w:rFonts w:asciiTheme="majorHAnsi" w:hAnsiTheme="majorHAnsi"/>
                <w:i/>
              </w:rPr>
              <w:t>between program staffs and parents of at-risk students</w:t>
            </w:r>
            <w:r w:rsidRPr="00616FE6">
              <w:rPr>
                <w:rFonts w:asciiTheme="majorHAnsi" w:hAnsiTheme="majorHAnsi"/>
                <w:i/>
              </w:rPr>
              <w:t>, and will monitor the academic progress of the identified students.</w:t>
            </w:r>
          </w:p>
        </w:tc>
      </w:tr>
      <w:tr w:rsidR="009626A7" w:rsidRPr="003F3D7C" w14:paraId="702F3850" w14:textId="77777777" w:rsidTr="001575E0">
        <w:tblPrEx>
          <w:shd w:val="clear" w:color="auto" w:fill="auto"/>
        </w:tblPrEx>
        <w:trPr>
          <w:cantSplit/>
          <w:trHeight w:val="134"/>
        </w:trPr>
        <w:tc>
          <w:tcPr>
            <w:tcW w:w="1818" w:type="dxa"/>
            <w:vMerge/>
            <w:shd w:val="clear" w:color="auto" w:fill="A6A6A6" w:themeFill="background1" w:themeFillShade="A6"/>
            <w:vAlign w:val="center"/>
          </w:tcPr>
          <w:p w14:paraId="21CE76E3" w14:textId="77777777" w:rsidR="009626A7" w:rsidRPr="005D7AC6" w:rsidRDefault="009626A7" w:rsidP="002E1E8D">
            <w:pPr>
              <w:spacing w:after="0" w:line="240" w:lineRule="auto"/>
              <w:rPr>
                <w:rFonts w:cs="Arial"/>
                <w:b/>
                <w:color w:val="FFFFFF" w:themeColor="background1"/>
                <w:sz w:val="24"/>
                <w:szCs w:val="24"/>
              </w:rPr>
            </w:pPr>
          </w:p>
        </w:tc>
        <w:tc>
          <w:tcPr>
            <w:tcW w:w="7758" w:type="dxa"/>
            <w:shd w:val="clear" w:color="auto" w:fill="auto"/>
            <w:vAlign w:val="center"/>
          </w:tcPr>
          <w:p w14:paraId="08B3AE37" w14:textId="3E964BDA" w:rsidR="009626A7" w:rsidRPr="00616FE6" w:rsidRDefault="009626A7" w:rsidP="002E1E8D">
            <w:pPr>
              <w:spacing w:after="0" w:line="240" w:lineRule="auto"/>
              <w:rPr>
                <w:rFonts w:asciiTheme="majorHAnsi" w:hAnsiTheme="majorHAnsi"/>
              </w:rPr>
            </w:pPr>
            <w:r w:rsidRPr="00616FE6">
              <w:rPr>
                <w:rFonts w:asciiTheme="majorHAnsi" w:hAnsiTheme="majorHAnsi"/>
              </w:rPr>
              <w:t>SAS Alignment:</w:t>
            </w:r>
            <w:r w:rsidR="00977FB4" w:rsidRPr="00616FE6">
              <w:rPr>
                <w:rFonts w:asciiTheme="majorHAnsi" w:hAnsiTheme="majorHAnsi"/>
              </w:rPr>
              <w:t xml:space="preserve"> None</w:t>
            </w:r>
          </w:p>
        </w:tc>
      </w:tr>
      <w:tr w:rsidR="00977FB4" w:rsidRPr="003F3D7C" w14:paraId="39290EB7" w14:textId="77777777" w:rsidTr="001575E0">
        <w:tblPrEx>
          <w:shd w:val="clear" w:color="auto" w:fill="auto"/>
        </w:tblPrEx>
        <w:trPr>
          <w:trHeight w:val="134"/>
        </w:trPr>
        <w:tc>
          <w:tcPr>
            <w:tcW w:w="1818" w:type="dxa"/>
            <w:vMerge w:val="restart"/>
            <w:shd w:val="clear" w:color="auto" w:fill="A6A6A6" w:themeFill="background1" w:themeFillShade="A6"/>
            <w:vAlign w:val="center"/>
          </w:tcPr>
          <w:p w14:paraId="08A396C5" w14:textId="1EF83B4C" w:rsidR="00977FB4" w:rsidRPr="005D7AC6" w:rsidRDefault="00977FB4" w:rsidP="002E1E8D">
            <w:pPr>
              <w:spacing w:after="0" w:line="240" w:lineRule="auto"/>
              <w:rPr>
                <w:rFonts w:cs="Arial"/>
                <w:b/>
                <w:color w:val="FFFFFF" w:themeColor="background1"/>
                <w:sz w:val="24"/>
                <w:szCs w:val="24"/>
              </w:rPr>
            </w:pPr>
            <w:r>
              <w:rPr>
                <w:rFonts w:cs="Arial"/>
                <w:b/>
                <w:color w:val="FFFFFF" w:themeColor="background1"/>
                <w:sz w:val="24"/>
                <w:szCs w:val="24"/>
              </w:rPr>
              <w:t>Strategy 2:</w:t>
            </w:r>
          </w:p>
        </w:tc>
        <w:tc>
          <w:tcPr>
            <w:tcW w:w="7758" w:type="dxa"/>
          </w:tcPr>
          <w:p w14:paraId="06DBCBE0" w14:textId="1FABF8E1" w:rsidR="00977FB4" w:rsidRPr="00475C89" w:rsidRDefault="00977FB4" w:rsidP="002E1E8D">
            <w:pPr>
              <w:spacing w:after="0" w:line="240" w:lineRule="auto"/>
              <w:rPr>
                <w:rFonts w:asciiTheme="majorHAnsi" w:hAnsiTheme="majorHAnsi"/>
                <w:b/>
              </w:rPr>
            </w:pPr>
            <w:r>
              <w:rPr>
                <w:rFonts w:asciiTheme="majorHAnsi" w:hAnsiTheme="majorHAnsi"/>
                <w:b/>
              </w:rPr>
              <w:t>Early Identification Program</w:t>
            </w:r>
            <w:r w:rsidR="00D14910">
              <w:rPr>
                <w:rFonts w:asciiTheme="majorHAnsi" w:hAnsiTheme="majorHAnsi"/>
                <w:b/>
              </w:rPr>
              <w:t xml:space="preserve"> (EIP)</w:t>
            </w:r>
          </w:p>
        </w:tc>
      </w:tr>
      <w:tr w:rsidR="00977FB4" w:rsidRPr="003F3D7C" w14:paraId="41E40C42" w14:textId="77777777" w:rsidTr="001575E0">
        <w:tblPrEx>
          <w:shd w:val="clear" w:color="auto" w:fill="auto"/>
        </w:tblPrEx>
        <w:trPr>
          <w:trHeight w:val="134"/>
        </w:trPr>
        <w:tc>
          <w:tcPr>
            <w:tcW w:w="1818" w:type="dxa"/>
            <w:vMerge/>
            <w:shd w:val="clear" w:color="auto" w:fill="A6A6A6" w:themeFill="background1" w:themeFillShade="A6"/>
            <w:vAlign w:val="center"/>
          </w:tcPr>
          <w:p w14:paraId="7726611D" w14:textId="77777777" w:rsidR="00977FB4" w:rsidRPr="005D7AC6" w:rsidRDefault="00977FB4" w:rsidP="002E1E8D">
            <w:pPr>
              <w:spacing w:after="0" w:line="240" w:lineRule="auto"/>
              <w:rPr>
                <w:rFonts w:cs="Arial"/>
                <w:b/>
                <w:color w:val="FFFFFF" w:themeColor="background1"/>
                <w:sz w:val="24"/>
                <w:szCs w:val="24"/>
              </w:rPr>
            </w:pPr>
          </w:p>
        </w:tc>
        <w:tc>
          <w:tcPr>
            <w:tcW w:w="7758" w:type="dxa"/>
          </w:tcPr>
          <w:p w14:paraId="16687F30" w14:textId="2CE8C0F2" w:rsidR="00977FB4" w:rsidRPr="00616FE6" w:rsidRDefault="00977FB4" w:rsidP="00D14910">
            <w:pPr>
              <w:spacing w:after="0" w:line="240" w:lineRule="auto"/>
              <w:rPr>
                <w:rFonts w:asciiTheme="majorHAnsi" w:hAnsiTheme="majorHAnsi"/>
                <w:i/>
              </w:rPr>
            </w:pPr>
            <w:r w:rsidRPr="00616FE6">
              <w:rPr>
                <w:rFonts w:asciiTheme="majorHAnsi" w:hAnsiTheme="majorHAnsi"/>
                <w:i/>
              </w:rPr>
              <w:t xml:space="preserve">A </w:t>
            </w:r>
            <w:r w:rsidR="00D14910" w:rsidRPr="00616FE6">
              <w:rPr>
                <w:rFonts w:asciiTheme="majorHAnsi" w:hAnsiTheme="majorHAnsi"/>
                <w:i/>
              </w:rPr>
              <w:t xml:space="preserve">program that </w:t>
            </w:r>
            <w:r w:rsidR="00616FE6" w:rsidRPr="00616FE6">
              <w:rPr>
                <w:rFonts w:asciiTheme="majorHAnsi" w:hAnsiTheme="majorHAnsi"/>
                <w:i/>
              </w:rPr>
              <w:t>incorporates</w:t>
            </w:r>
            <w:r w:rsidR="00D14910" w:rsidRPr="00616FE6">
              <w:rPr>
                <w:rFonts w:asciiTheme="majorHAnsi" w:hAnsiTheme="majorHAnsi"/>
                <w:i/>
              </w:rPr>
              <w:t xml:space="preserve"> a variety of data sources, including diagnostic assessment results, to identify students at risk prior to or s</w:t>
            </w:r>
            <w:r w:rsidR="009B635F">
              <w:rPr>
                <w:rFonts w:asciiTheme="majorHAnsi" w:hAnsiTheme="majorHAnsi"/>
                <w:i/>
              </w:rPr>
              <w:t>oon after their arrival at HMS; assign at-risk students to appropriate support programs based upon data analysis.</w:t>
            </w:r>
          </w:p>
        </w:tc>
      </w:tr>
      <w:tr w:rsidR="00977FB4" w:rsidRPr="003F3D7C" w14:paraId="02F85EEF" w14:textId="77777777" w:rsidTr="001575E0">
        <w:tblPrEx>
          <w:shd w:val="clear" w:color="auto" w:fill="auto"/>
        </w:tblPrEx>
        <w:trPr>
          <w:trHeight w:val="134"/>
        </w:trPr>
        <w:tc>
          <w:tcPr>
            <w:tcW w:w="1818" w:type="dxa"/>
            <w:vMerge/>
            <w:shd w:val="clear" w:color="auto" w:fill="A6A6A6" w:themeFill="background1" w:themeFillShade="A6"/>
            <w:vAlign w:val="center"/>
          </w:tcPr>
          <w:p w14:paraId="64B7262D" w14:textId="77777777" w:rsidR="00977FB4" w:rsidRPr="005D7AC6" w:rsidRDefault="00977FB4" w:rsidP="002E1E8D">
            <w:pPr>
              <w:spacing w:after="0" w:line="240" w:lineRule="auto"/>
              <w:rPr>
                <w:rFonts w:cs="Arial"/>
                <w:b/>
                <w:color w:val="FFFFFF" w:themeColor="background1"/>
                <w:sz w:val="24"/>
                <w:szCs w:val="24"/>
              </w:rPr>
            </w:pPr>
          </w:p>
        </w:tc>
        <w:tc>
          <w:tcPr>
            <w:tcW w:w="7758" w:type="dxa"/>
          </w:tcPr>
          <w:p w14:paraId="61408342" w14:textId="32106A3C" w:rsidR="00977FB4" w:rsidRPr="00616FE6" w:rsidRDefault="00D14910" w:rsidP="002E1E8D">
            <w:pPr>
              <w:spacing w:after="0" w:line="240" w:lineRule="auto"/>
              <w:rPr>
                <w:rFonts w:asciiTheme="majorHAnsi" w:hAnsiTheme="majorHAnsi"/>
              </w:rPr>
            </w:pPr>
            <w:r w:rsidRPr="00616FE6">
              <w:rPr>
                <w:rFonts w:asciiTheme="majorHAnsi" w:hAnsiTheme="majorHAnsi"/>
              </w:rPr>
              <w:t>SAS Alignment: Safe and Supportive Schools, Assessment</w:t>
            </w:r>
          </w:p>
        </w:tc>
      </w:tr>
      <w:tr w:rsidR="009626A7" w:rsidRPr="003F3D7C" w14:paraId="1A219C57" w14:textId="77777777" w:rsidTr="001575E0">
        <w:tblPrEx>
          <w:shd w:val="clear" w:color="auto" w:fill="auto"/>
        </w:tblPrEx>
        <w:trPr>
          <w:trHeight w:val="134"/>
        </w:trPr>
        <w:tc>
          <w:tcPr>
            <w:tcW w:w="1818" w:type="dxa"/>
            <w:vMerge w:val="restart"/>
            <w:shd w:val="clear" w:color="auto" w:fill="A6A6A6" w:themeFill="background1" w:themeFillShade="A6"/>
            <w:vAlign w:val="center"/>
          </w:tcPr>
          <w:p w14:paraId="1A219C55" w14:textId="4B8E3AD3" w:rsidR="009626A7" w:rsidRPr="005D7AC6" w:rsidRDefault="009626A7" w:rsidP="000646A5">
            <w:pPr>
              <w:spacing w:after="0" w:line="240" w:lineRule="auto"/>
              <w:rPr>
                <w:rFonts w:cs="Arial"/>
                <w:color w:val="FFFFFF" w:themeColor="background1"/>
                <w:sz w:val="24"/>
                <w:szCs w:val="24"/>
              </w:rPr>
            </w:pPr>
            <w:r w:rsidRPr="005D7AC6">
              <w:rPr>
                <w:rFonts w:cs="Arial"/>
                <w:b/>
                <w:color w:val="FFFFFF" w:themeColor="background1"/>
                <w:sz w:val="24"/>
                <w:szCs w:val="24"/>
              </w:rPr>
              <w:t xml:space="preserve">Strategy </w:t>
            </w:r>
            <w:r w:rsidR="000646A5">
              <w:rPr>
                <w:rFonts w:cs="Arial"/>
                <w:b/>
                <w:color w:val="FFFFFF" w:themeColor="background1"/>
                <w:sz w:val="24"/>
                <w:szCs w:val="24"/>
              </w:rPr>
              <w:t>3</w:t>
            </w:r>
            <w:r w:rsidRPr="005D7AC6">
              <w:rPr>
                <w:rFonts w:cs="Arial"/>
                <w:b/>
                <w:color w:val="FFFFFF" w:themeColor="background1"/>
                <w:sz w:val="24"/>
                <w:szCs w:val="24"/>
              </w:rPr>
              <w:t>:</w:t>
            </w:r>
          </w:p>
        </w:tc>
        <w:tc>
          <w:tcPr>
            <w:tcW w:w="7758" w:type="dxa"/>
          </w:tcPr>
          <w:p w14:paraId="1A219C56" w14:textId="73EF8F08" w:rsidR="009626A7" w:rsidRPr="00475C89" w:rsidRDefault="00475C89" w:rsidP="002E1E8D">
            <w:pPr>
              <w:spacing w:after="0" w:line="240" w:lineRule="auto"/>
              <w:rPr>
                <w:rFonts w:asciiTheme="majorHAnsi" w:hAnsiTheme="majorHAnsi"/>
                <w:b/>
              </w:rPr>
            </w:pPr>
            <w:r w:rsidRPr="00475C89">
              <w:rPr>
                <w:rFonts w:asciiTheme="majorHAnsi" w:hAnsiTheme="majorHAnsi"/>
                <w:b/>
              </w:rPr>
              <w:t>After School Academic Support Program</w:t>
            </w:r>
            <w:r w:rsidR="000646A5">
              <w:rPr>
                <w:rFonts w:asciiTheme="majorHAnsi" w:hAnsiTheme="majorHAnsi"/>
                <w:b/>
              </w:rPr>
              <w:t xml:space="preserve"> (ASASP)</w:t>
            </w:r>
          </w:p>
        </w:tc>
      </w:tr>
      <w:tr w:rsidR="009626A7" w:rsidRPr="003F3D7C" w14:paraId="75E79E0B" w14:textId="77777777" w:rsidTr="001575E0">
        <w:tblPrEx>
          <w:shd w:val="clear" w:color="auto" w:fill="auto"/>
        </w:tblPrEx>
        <w:trPr>
          <w:trHeight w:val="134"/>
        </w:trPr>
        <w:tc>
          <w:tcPr>
            <w:tcW w:w="1818" w:type="dxa"/>
            <w:vMerge/>
            <w:shd w:val="clear" w:color="auto" w:fill="A6A6A6" w:themeFill="background1" w:themeFillShade="A6"/>
            <w:vAlign w:val="center"/>
          </w:tcPr>
          <w:p w14:paraId="2A16769A" w14:textId="77777777" w:rsidR="009626A7" w:rsidRPr="005D7AC6" w:rsidRDefault="009626A7" w:rsidP="002E1E8D">
            <w:pPr>
              <w:spacing w:after="0" w:line="240" w:lineRule="auto"/>
              <w:rPr>
                <w:rFonts w:cs="Arial"/>
                <w:b/>
                <w:color w:val="FFFFFF" w:themeColor="background1"/>
                <w:sz w:val="24"/>
                <w:szCs w:val="24"/>
              </w:rPr>
            </w:pPr>
          </w:p>
        </w:tc>
        <w:tc>
          <w:tcPr>
            <w:tcW w:w="7758" w:type="dxa"/>
          </w:tcPr>
          <w:p w14:paraId="3AD0C378" w14:textId="7A1645C2" w:rsidR="009626A7" w:rsidRPr="00616FE6" w:rsidRDefault="00475C89" w:rsidP="002E1E8D">
            <w:pPr>
              <w:spacing w:after="0" w:line="240" w:lineRule="auto"/>
              <w:rPr>
                <w:rFonts w:asciiTheme="majorHAnsi" w:hAnsiTheme="majorHAnsi"/>
              </w:rPr>
            </w:pPr>
            <w:r w:rsidRPr="00616FE6">
              <w:rPr>
                <w:rFonts w:asciiTheme="majorHAnsi" w:hAnsiTheme="majorHAnsi"/>
                <w:i/>
              </w:rPr>
              <w:t>An after school program for identified at-risk students will provide support for identified academic needs of the students involved; certified teachers will be responsible for providing the required support to students.</w:t>
            </w:r>
          </w:p>
        </w:tc>
      </w:tr>
      <w:tr w:rsidR="00BD59C4" w:rsidRPr="003F3D7C" w14:paraId="7CAB2AD5" w14:textId="77777777" w:rsidTr="001575E0">
        <w:tblPrEx>
          <w:shd w:val="clear" w:color="auto" w:fill="auto"/>
        </w:tblPrEx>
        <w:trPr>
          <w:trHeight w:val="134"/>
        </w:trPr>
        <w:tc>
          <w:tcPr>
            <w:tcW w:w="1818" w:type="dxa"/>
            <w:vMerge/>
            <w:shd w:val="clear" w:color="auto" w:fill="A6A6A6" w:themeFill="background1" w:themeFillShade="A6"/>
            <w:vAlign w:val="center"/>
          </w:tcPr>
          <w:p w14:paraId="51A708D3" w14:textId="77777777" w:rsidR="00BD59C4" w:rsidRPr="005D7AC6" w:rsidRDefault="00BD59C4" w:rsidP="002E1E8D">
            <w:pPr>
              <w:spacing w:after="0" w:line="240" w:lineRule="auto"/>
              <w:rPr>
                <w:rFonts w:cs="Arial"/>
                <w:b/>
                <w:color w:val="FFFFFF" w:themeColor="background1"/>
                <w:sz w:val="24"/>
                <w:szCs w:val="24"/>
              </w:rPr>
            </w:pPr>
          </w:p>
        </w:tc>
        <w:tc>
          <w:tcPr>
            <w:tcW w:w="7758" w:type="dxa"/>
            <w:vAlign w:val="center"/>
          </w:tcPr>
          <w:p w14:paraId="100A7806" w14:textId="5705E2D1"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977FB4" w:rsidRPr="00616FE6">
              <w:rPr>
                <w:rFonts w:asciiTheme="majorHAnsi" w:hAnsiTheme="majorHAnsi"/>
              </w:rPr>
              <w:t xml:space="preserve"> </w:t>
            </w:r>
            <w:r w:rsidR="00D14910" w:rsidRPr="00616FE6">
              <w:rPr>
                <w:rFonts w:asciiTheme="majorHAnsi" w:hAnsiTheme="majorHAnsi"/>
              </w:rPr>
              <w:t>Safe and Supportive Schools</w:t>
            </w:r>
          </w:p>
        </w:tc>
      </w:tr>
      <w:tr w:rsidR="009626A7" w:rsidRPr="003F3D7C" w14:paraId="1A219C5A" w14:textId="77777777" w:rsidTr="001575E0">
        <w:tblPrEx>
          <w:shd w:val="clear" w:color="auto" w:fill="auto"/>
        </w:tblPrEx>
        <w:trPr>
          <w:trHeight w:val="134"/>
        </w:trPr>
        <w:tc>
          <w:tcPr>
            <w:tcW w:w="1818" w:type="dxa"/>
            <w:vMerge w:val="restart"/>
            <w:shd w:val="clear" w:color="auto" w:fill="A6A6A6" w:themeFill="background1" w:themeFillShade="A6"/>
            <w:vAlign w:val="center"/>
          </w:tcPr>
          <w:p w14:paraId="1A219C58" w14:textId="2DD6F279" w:rsidR="009626A7" w:rsidRPr="005D7AC6" w:rsidRDefault="009626A7" w:rsidP="000646A5">
            <w:pPr>
              <w:spacing w:after="0" w:line="240" w:lineRule="auto"/>
              <w:rPr>
                <w:rFonts w:cs="Arial"/>
                <w:color w:val="FFFFFF" w:themeColor="background1"/>
                <w:sz w:val="24"/>
                <w:szCs w:val="24"/>
              </w:rPr>
            </w:pPr>
            <w:r w:rsidRPr="005D7AC6">
              <w:rPr>
                <w:rFonts w:cs="Arial"/>
                <w:b/>
                <w:color w:val="FFFFFF" w:themeColor="background1"/>
                <w:sz w:val="24"/>
                <w:szCs w:val="24"/>
              </w:rPr>
              <w:t xml:space="preserve">Strategy </w:t>
            </w:r>
            <w:r w:rsidR="000646A5">
              <w:rPr>
                <w:rFonts w:cs="Arial"/>
                <w:b/>
                <w:color w:val="FFFFFF" w:themeColor="background1"/>
                <w:sz w:val="24"/>
                <w:szCs w:val="24"/>
              </w:rPr>
              <w:t>4</w:t>
            </w:r>
            <w:r w:rsidRPr="005D7AC6">
              <w:rPr>
                <w:rFonts w:cs="Arial"/>
                <w:b/>
                <w:color w:val="FFFFFF" w:themeColor="background1"/>
                <w:sz w:val="24"/>
                <w:szCs w:val="24"/>
              </w:rPr>
              <w:t>:</w:t>
            </w:r>
          </w:p>
        </w:tc>
        <w:tc>
          <w:tcPr>
            <w:tcW w:w="7758" w:type="dxa"/>
          </w:tcPr>
          <w:p w14:paraId="1A219C59" w14:textId="484F273B" w:rsidR="009626A7" w:rsidRPr="00475C89" w:rsidRDefault="00475C89" w:rsidP="002E1E8D">
            <w:pPr>
              <w:spacing w:after="0" w:line="240" w:lineRule="auto"/>
              <w:rPr>
                <w:rFonts w:asciiTheme="majorHAnsi" w:hAnsiTheme="majorHAnsi"/>
                <w:b/>
              </w:rPr>
            </w:pPr>
            <w:r w:rsidRPr="00475C89">
              <w:rPr>
                <w:rFonts w:asciiTheme="majorHAnsi" w:hAnsiTheme="majorHAnsi"/>
                <w:b/>
              </w:rPr>
              <w:t>Saturday Academic Support Program</w:t>
            </w:r>
            <w:r w:rsidR="000646A5">
              <w:rPr>
                <w:rFonts w:asciiTheme="majorHAnsi" w:hAnsiTheme="majorHAnsi"/>
                <w:b/>
              </w:rPr>
              <w:t xml:space="preserve"> (SASP)</w:t>
            </w:r>
          </w:p>
        </w:tc>
      </w:tr>
      <w:tr w:rsidR="009626A7" w:rsidRPr="003F3D7C" w14:paraId="2B0C4F9A" w14:textId="77777777" w:rsidTr="001575E0">
        <w:tblPrEx>
          <w:shd w:val="clear" w:color="auto" w:fill="auto"/>
        </w:tblPrEx>
        <w:trPr>
          <w:trHeight w:val="134"/>
        </w:trPr>
        <w:tc>
          <w:tcPr>
            <w:tcW w:w="1818" w:type="dxa"/>
            <w:vMerge/>
            <w:shd w:val="clear" w:color="auto" w:fill="A6A6A6" w:themeFill="background1" w:themeFillShade="A6"/>
            <w:vAlign w:val="center"/>
          </w:tcPr>
          <w:p w14:paraId="4EDCEB15" w14:textId="77777777" w:rsidR="009626A7" w:rsidRPr="005D7AC6" w:rsidRDefault="009626A7" w:rsidP="002E1E8D">
            <w:pPr>
              <w:spacing w:after="0" w:line="240" w:lineRule="auto"/>
              <w:rPr>
                <w:rFonts w:cs="Arial"/>
                <w:b/>
                <w:color w:val="FFFFFF" w:themeColor="background1"/>
                <w:sz w:val="24"/>
                <w:szCs w:val="24"/>
              </w:rPr>
            </w:pPr>
          </w:p>
        </w:tc>
        <w:tc>
          <w:tcPr>
            <w:tcW w:w="7758" w:type="dxa"/>
          </w:tcPr>
          <w:p w14:paraId="0C33673D" w14:textId="397A8BE1" w:rsidR="009626A7" w:rsidRPr="00616FE6" w:rsidRDefault="00475C89" w:rsidP="002E1E8D">
            <w:pPr>
              <w:spacing w:after="0" w:line="240" w:lineRule="auto"/>
              <w:rPr>
                <w:rFonts w:asciiTheme="majorHAnsi" w:hAnsiTheme="majorHAnsi"/>
              </w:rPr>
            </w:pPr>
            <w:r w:rsidRPr="00616FE6">
              <w:rPr>
                <w:rFonts w:asciiTheme="majorHAnsi" w:hAnsiTheme="majorHAnsi"/>
                <w:i/>
              </w:rPr>
              <w:t>A Saturday morning program for identified at-risk students will provide support for identified academic needs of the students involved; certified teachers will be responsible for providing the required support to students.</w:t>
            </w:r>
          </w:p>
        </w:tc>
      </w:tr>
      <w:tr w:rsidR="00BD59C4" w:rsidRPr="003F3D7C" w14:paraId="0C6513DE" w14:textId="77777777" w:rsidTr="001575E0">
        <w:tblPrEx>
          <w:shd w:val="clear" w:color="auto" w:fill="auto"/>
        </w:tblPrEx>
        <w:trPr>
          <w:trHeight w:val="134"/>
        </w:trPr>
        <w:tc>
          <w:tcPr>
            <w:tcW w:w="1818" w:type="dxa"/>
            <w:vMerge/>
            <w:shd w:val="clear" w:color="auto" w:fill="A6A6A6" w:themeFill="background1" w:themeFillShade="A6"/>
            <w:vAlign w:val="center"/>
          </w:tcPr>
          <w:p w14:paraId="12568284" w14:textId="77777777" w:rsidR="00BD59C4" w:rsidRPr="005D7AC6" w:rsidRDefault="00BD59C4" w:rsidP="002E1E8D">
            <w:pPr>
              <w:spacing w:after="0" w:line="240" w:lineRule="auto"/>
              <w:rPr>
                <w:rFonts w:cs="Arial"/>
                <w:b/>
                <w:color w:val="FFFFFF" w:themeColor="background1"/>
                <w:sz w:val="24"/>
                <w:szCs w:val="24"/>
              </w:rPr>
            </w:pPr>
          </w:p>
        </w:tc>
        <w:tc>
          <w:tcPr>
            <w:tcW w:w="7758" w:type="dxa"/>
            <w:vAlign w:val="center"/>
          </w:tcPr>
          <w:p w14:paraId="1BD9C4F1" w14:textId="529D1B8A"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r w:rsidR="009626A7" w:rsidRPr="003F3D7C" w14:paraId="53690A12" w14:textId="77777777" w:rsidTr="001575E0">
        <w:tblPrEx>
          <w:shd w:val="clear" w:color="auto" w:fill="auto"/>
        </w:tblPrEx>
        <w:trPr>
          <w:trHeight w:val="134"/>
        </w:trPr>
        <w:tc>
          <w:tcPr>
            <w:tcW w:w="1818" w:type="dxa"/>
            <w:vMerge w:val="restart"/>
            <w:shd w:val="clear" w:color="auto" w:fill="A6A6A6" w:themeFill="background1" w:themeFillShade="A6"/>
            <w:vAlign w:val="center"/>
          </w:tcPr>
          <w:p w14:paraId="63486EB1" w14:textId="485694B9"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0646A5">
              <w:rPr>
                <w:rFonts w:cs="Arial"/>
                <w:b/>
                <w:color w:val="FFFFFF" w:themeColor="background1"/>
                <w:sz w:val="24"/>
                <w:szCs w:val="24"/>
              </w:rPr>
              <w:t>5</w:t>
            </w:r>
            <w:r>
              <w:rPr>
                <w:rFonts w:cs="Arial"/>
                <w:b/>
                <w:color w:val="FFFFFF" w:themeColor="background1"/>
                <w:sz w:val="24"/>
                <w:szCs w:val="24"/>
              </w:rPr>
              <w:t>:</w:t>
            </w:r>
          </w:p>
        </w:tc>
        <w:tc>
          <w:tcPr>
            <w:tcW w:w="7758" w:type="dxa"/>
          </w:tcPr>
          <w:p w14:paraId="6CCB6EDD" w14:textId="0B0BB926" w:rsidR="009626A7" w:rsidRPr="00475C89" w:rsidRDefault="00475C89" w:rsidP="002E1E8D">
            <w:pPr>
              <w:spacing w:after="0" w:line="240" w:lineRule="auto"/>
              <w:rPr>
                <w:rFonts w:asciiTheme="majorHAnsi" w:hAnsiTheme="majorHAnsi"/>
                <w:b/>
              </w:rPr>
            </w:pPr>
            <w:r w:rsidRPr="00475C89">
              <w:rPr>
                <w:rFonts w:asciiTheme="majorHAnsi" w:hAnsiTheme="majorHAnsi"/>
                <w:b/>
              </w:rPr>
              <w:t>Peer Tutoring</w:t>
            </w:r>
            <w:r w:rsidR="009F6E0C">
              <w:rPr>
                <w:rFonts w:asciiTheme="majorHAnsi" w:hAnsiTheme="majorHAnsi"/>
                <w:b/>
              </w:rPr>
              <w:t xml:space="preserve"> Program</w:t>
            </w:r>
            <w:r w:rsidR="000646A5">
              <w:rPr>
                <w:rFonts w:asciiTheme="majorHAnsi" w:hAnsiTheme="majorHAnsi"/>
                <w:b/>
              </w:rPr>
              <w:t xml:space="preserve"> (PT</w:t>
            </w:r>
            <w:r w:rsidR="009F6E0C">
              <w:rPr>
                <w:rFonts w:asciiTheme="majorHAnsi" w:hAnsiTheme="majorHAnsi"/>
                <w:b/>
              </w:rPr>
              <w:t>P</w:t>
            </w:r>
            <w:r w:rsidR="000646A5">
              <w:rPr>
                <w:rFonts w:asciiTheme="majorHAnsi" w:hAnsiTheme="majorHAnsi"/>
                <w:b/>
              </w:rPr>
              <w:t>)</w:t>
            </w:r>
          </w:p>
        </w:tc>
      </w:tr>
      <w:tr w:rsidR="009626A7" w:rsidRPr="003F3D7C" w14:paraId="79571628" w14:textId="77777777" w:rsidTr="001575E0">
        <w:tblPrEx>
          <w:shd w:val="clear" w:color="auto" w:fill="auto"/>
        </w:tblPrEx>
        <w:trPr>
          <w:trHeight w:val="134"/>
        </w:trPr>
        <w:tc>
          <w:tcPr>
            <w:tcW w:w="1818" w:type="dxa"/>
            <w:vMerge/>
            <w:shd w:val="clear" w:color="auto" w:fill="A6A6A6" w:themeFill="background1" w:themeFillShade="A6"/>
            <w:vAlign w:val="center"/>
          </w:tcPr>
          <w:p w14:paraId="6A39980D" w14:textId="77777777" w:rsidR="009626A7" w:rsidRDefault="009626A7" w:rsidP="002E1E8D">
            <w:pPr>
              <w:spacing w:after="0" w:line="240" w:lineRule="auto"/>
              <w:rPr>
                <w:rFonts w:cs="Arial"/>
                <w:b/>
                <w:color w:val="FFFFFF" w:themeColor="background1"/>
                <w:sz w:val="24"/>
                <w:szCs w:val="24"/>
              </w:rPr>
            </w:pPr>
          </w:p>
        </w:tc>
        <w:tc>
          <w:tcPr>
            <w:tcW w:w="7758" w:type="dxa"/>
          </w:tcPr>
          <w:p w14:paraId="3E8B1951" w14:textId="7BDD6570" w:rsidR="009626A7" w:rsidRPr="00616FE6" w:rsidRDefault="00475C89" w:rsidP="002E1E8D">
            <w:pPr>
              <w:spacing w:after="0" w:line="240" w:lineRule="auto"/>
              <w:rPr>
                <w:rFonts w:asciiTheme="majorHAnsi" w:hAnsiTheme="majorHAnsi"/>
              </w:rPr>
            </w:pPr>
            <w:r w:rsidRPr="00616FE6">
              <w:rPr>
                <w:rFonts w:asciiTheme="majorHAnsi" w:hAnsiTheme="majorHAnsi"/>
                <w:i/>
              </w:rPr>
              <w:t>As appropriate, identified at-risk students will be paired with peer tutors under the supervision of a certified teacher that will facilitate the academic support of at-risk students by the tutor.</w:t>
            </w:r>
          </w:p>
        </w:tc>
      </w:tr>
      <w:tr w:rsidR="00BD59C4" w:rsidRPr="003F3D7C" w14:paraId="24B20179" w14:textId="77777777" w:rsidTr="001575E0">
        <w:tblPrEx>
          <w:shd w:val="clear" w:color="auto" w:fill="auto"/>
        </w:tblPrEx>
        <w:trPr>
          <w:trHeight w:val="134"/>
        </w:trPr>
        <w:tc>
          <w:tcPr>
            <w:tcW w:w="1818" w:type="dxa"/>
            <w:vMerge/>
            <w:shd w:val="clear" w:color="auto" w:fill="A6A6A6" w:themeFill="background1" w:themeFillShade="A6"/>
            <w:vAlign w:val="center"/>
          </w:tcPr>
          <w:p w14:paraId="1CFA05A7" w14:textId="77777777" w:rsidR="00BD59C4" w:rsidRDefault="00BD59C4" w:rsidP="002E1E8D">
            <w:pPr>
              <w:spacing w:after="0" w:line="240" w:lineRule="auto"/>
              <w:rPr>
                <w:rFonts w:cs="Arial"/>
                <w:b/>
                <w:color w:val="FFFFFF" w:themeColor="background1"/>
                <w:sz w:val="24"/>
                <w:szCs w:val="24"/>
              </w:rPr>
            </w:pPr>
          </w:p>
        </w:tc>
        <w:tc>
          <w:tcPr>
            <w:tcW w:w="7758" w:type="dxa"/>
            <w:vAlign w:val="center"/>
          </w:tcPr>
          <w:p w14:paraId="3EB79A94" w14:textId="6E1E125D"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bl>
    <w:p w14:paraId="6B005990" w14:textId="6B3D6632" w:rsidR="00616FE6" w:rsidRPr="00616FE6" w:rsidRDefault="00616FE6" w:rsidP="00616FE6">
      <w:pPr>
        <w:spacing w:before="120" w:after="0" w:line="240" w:lineRule="auto"/>
        <w:rPr>
          <w:rFonts w:asciiTheme="majorHAnsi" w:hAnsiTheme="majorHAnsi"/>
          <w:i/>
        </w:rPr>
      </w:pPr>
      <w:r w:rsidRPr="00616FE6">
        <w:rPr>
          <w:rFonts w:asciiTheme="majorHAnsi" w:hAnsiTheme="majorHAnsi"/>
          <w:i/>
        </w:rPr>
        <w:t>Strategies continue on the next page…</w:t>
      </w:r>
      <w:r w:rsidRPr="00616FE6">
        <w:rPr>
          <w:rFonts w:asciiTheme="majorHAnsi" w:hAnsiTheme="majorHAnsi"/>
          <w:i/>
        </w:rPr>
        <w:br w:type="page"/>
      </w:r>
    </w:p>
    <w:tbl>
      <w:tblPr>
        <w:tblStyle w:val="TableGrid"/>
        <w:tblW w:w="0" w:type="auto"/>
        <w:tblLook w:val="04A0" w:firstRow="1" w:lastRow="0" w:firstColumn="1" w:lastColumn="0" w:noHBand="0" w:noVBand="1"/>
      </w:tblPr>
      <w:tblGrid>
        <w:gridCol w:w="1818"/>
        <w:gridCol w:w="7758"/>
      </w:tblGrid>
      <w:tr w:rsidR="009626A7" w:rsidRPr="003F3D7C" w14:paraId="03D3BDDC" w14:textId="77777777" w:rsidTr="001575E0">
        <w:trPr>
          <w:trHeight w:val="134"/>
        </w:trPr>
        <w:tc>
          <w:tcPr>
            <w:tcW w:w="1818" w:type="dxa"/>
            <w:vMerge w:val="restart"/>
            <w:shd w:val="clear" w:color="auto" w:fill="A6A6A6" w:themeFill="background1" w:themeFillShade="A6"/>
            <w:vAlign w:val="center"/>
          </w:tcPr>
          <w:p w14:paraId="7FB4430E" w14:textId="0D4D569C"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lastRenderedPageBreak/>
              <w:t xml:space="preserve">Strategy </w:t>
            </w:r>
            <w:r w:rsidR="000646A5">
              <w:rPr>
                <w:rFonts w:cs="Arial"/>
                <w:b/>
                <w:color w:val="FFFFFF" w:themeColor="background1"/>
                <w:sz w:val="24"/>
                <w:szCs w:val="24"/>
              </w:rPr>
              <w:t>6</w:t>
            </w:r>
            <w:r>
              <w:rPr>
                <w:rFonts w:cs="Arial"/>
                <w:b/>
                <w:color w:val="FFFFFF" w:themeColor="background1"/>
                <w:sz w:val="24"/>
                <w:szCs w:val="24"/>
              </w:rPr>
              <w:t>:</w:t>
            </w:r>
          </w:p>
        </w:tc>
        <w:tc>
          <w:tcPr>
            <w:tcW w:w="7758" w:type="dxa"/>
          </w:tcPr>
          <w:p w14:paraId="417D6D37" w14:textId="71C9C540" w:rsidR="009626A7" w:rsidRPr="00475C89" w:rsidRDefault="00E94358" w:rsidP="00E94358">
            <w:pPr>
              <w:spacing w:after="0" w:line="240" w:lineRule="auto"/>
              <w:rPr>
                <w:rFonts w:asciiTheme="majorHAnsi" w:hAnsiTheme="majorHAnsi"/>
                <w:b/>
              </w:rPr>
            </w:pPr>
            <w:r>
              <w:rPr>
                <w:rFonts w:asciiTheme="majorHAnsi" w:hAnsiTheme="majorHAnsi"/>
                <w:b/>
              </w:rPr>
              <w:t>Student Mentoring Program</w:t>
            </w:r>
            <w:r w:rsidR="00475C89" w:rsidRPr="00475C89">
              <w:rPr>
                <w:rFonts w:asciiTheme="majorHAnsi" w:hAnsiTheme="majorHAnsi"/>
                <w:b/>
              </w:rPr>
              <w:t xml:space="preserve"> </w:t>
            </w:r>
            <w:r w:rsidR="000646A5">
              <w:rPr>
                <w:rFonts w:asciiTheme="majorHAnsi" w:hAnsiTheme="majorHAnsi"/>
                <w:b/>
              </w:rPr>
              <w:t>(</w:t>
            </w:r>
            <w:r>
              <w:rPr>
                <w:rFonts w:asciiTheme="majorHAnsi" w:hAnsiTheme="majorHAnsi"/>
                <w:b/>
              </w:rPr>
              <w:t>SMP</w:t>
            </w:r>
            <w:r w:rsidR="000646A5">
              <w:rPr>
                <w:rFonts w:asciiTheme="majorHAnsi" w:hAnsiTheme="majorHAnsi"/>
                <w:b/>
              </w:rPr>
              <w:t>)</w:t>
            </w:r>
            <w:r w:rsidR="009F6E0C">
              <w:rPr>
                <w:rFonts w:asciiTheme="majorHAnsi" w:hAnsiTheme="majorHAnsi"/>
                <w:b/>
              </w:rPr>
              <w:t xml:space="preserve"> </w:t>
            </w:r>
          </w:p>
        </w:tc>
      </w:tr>
      <w:tr w:rsidR="009626A7" w:rsidRPr="003F3D7C" w14:paraId="06F26685" w14:textId="77777777" w:rsidTr="001575E0">
        <w:trPr>
          <w:trHeight w:val="134"/>
        </w:trPr>
        <w:tc>
          <w:tcPr>
            <w:tcW w:w="1818" w:type="dxa"/>
            <w:vMerge/>
            <w:shd w:val="clear" w:color="auto" w:fill="A6A6A6" w:themeFill="background1" w:themeFillShade="A6"/>
            <w:vAlign w:val="center"/>
          </w:tcPr>
          <w:p w14:paraId="52E6DE9C" w14:textId="77777777" w:rsidR="009626A7" w:rsidRDefault="009626A7" w:rsidP="002E1E8D">
            <w:pPr>
              <w:spacing w:after="0" w:line="240" w:lineRule="auto"/>
              <w:rPr>
                <w:rFonts w:cs="Arial"/>
                <w:b/>
                <w:color w:val="FFFFFF" w:themeColor="background1"/>
                <w:sz w:val="24"/>
                <w:szCs w:val="24"/>
              </w:rPr>
            </w:pPr>
          </w:p>
        </w:tc>
        <w:tc>
          <w:tcPr>
            <w:tcW w:w="7758" w:type="dxa"/>
          </w:tcPr>
          <w:p w14:paraId="7DF6FA6F" w14:textId="74318E24" w:rsidR="009626A7" w:rsidRPr="00616FE6" w:rsidRDefault="00475C89" w:rsidP="002E1E8D">
            <w:pPr>
              <w:spacing w:after="0" w:line="240" w:lineRule="auto"/>
              <w:rPr>
                <w:rFonts w:asciiTheme="majorHAnsi" w:hAnsiTheme="majorHAnsi"/>
              </w:rPr>
            </w:pPr>
            <w:r w:rsidRPr="00616FE6">
              <w:rPr>
                <w:rFonts w:asciiTheme="majorHAnsi" w:hAnsiTheme="majorHAnsi"/>
                <w:i/>
              </w:rPr>
              <w:t>At-risk students will be matched with certified teachers who will be responsible for monitoring the academic progress of their mentees on a daily basis; mentors will also be responsible for providing regular and structured feedback to the School Leadership Team that is overseeing the Academic Support process.</w:t>
            </w:r>
          </w:p>
        </w:tc>
      </w:tr>
      <w:tr w:rsidR="00BD59C4" w:rsidRPr="003F3D7C" w14:paraId="5A796451" w14:textId="77777777" w:rsidTr="001575E0">
        <w:trPr>
          <w:trHeight w:val="134"/>
        </w:trPr>
        <w:tc>
          <w:tcPr>
            <w:tcW w:w="1818" w:type="dxa"/>
            <w:vMerge/>
            <w:shd w:val="clear" w:color="auto" w:fill="A6A6A6" w:themeFill="background1" w:themeFillShade="A6"/>
            <w:vAlign w:val="center"/>
          </w:tcPr>
          <w:p w14:paraId="1C53A8E7" w14:textId="77777777" w:rsidR="00BD59C4" w:rsidRDefault="00BD59C4" w:rsidP="002E1E8D">
            <w:pPr>
              <w:spacing w:after="0" w:line="240" w:lineRule="auto"/>
              <w:rPr>
                <w:rFonts w:cs="Arial"/>
                <w:b/>
                <w:color w:val="FFFFFF" w:themeColor="background1"/>
                <w:sz w:val="24"/>
                <w:szCs w:val="24"/>
              </w:rPr>
            </w:pPr>
          </w:p>
        </w:tc>
        <w:tc>
          <w:tcPr>
            <w:tcW w:w="7758" w:type="dxa"/>
            <w:vAlign w:val="center"/>
          </w:tcPr>
          <w:p w14:paraId="50835C51" w14:textId="056529D3"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r w:rsidR="009626A7" w:rsidRPr="003F3D7C" w14:paraId="1E68430F" w14:textId="77777777" w:rsidTr="001575E0">
        <w:trPr>
          <w:trHeight w:val="134"/>
        </w:trPr>
        <w:tc>
          <w:tcPr>
            <w:tcW w:w="1818" w:type="dxa"/>
            <w:vMerge w:val="restart"/>
            <w:shd w:val="clear" w:color="auto" w:fill="A6A6A6" w:themeFill="background1" w:themeFillShade="A6"/>
            <w:vAlign w:val="center"/>
          </w:tcPr>
          <w:p w14:paraId="6D276375" w14:textId="288FF4FA" w:rsidR="009626A7" w:rsidRPr="005D7AC6" w:rsidRDefault="009626A7" w:rsidP="000646A5">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0646A5">
              <w:rPr>
                <w:rFonts w:cs="Arial"/>
                <w:b/>
                <w:color w:val="FFFFFF" w:themeColor="background1"/>
                <w:sz w:val="24"/>
                <w:szCs w:val="24"/>
              </w:rPr>
              <w:t>7</w:t>
            </w:r>
            <w:r>
              <w:rPr>
                <w:rFonts w:cs="Arial"/>
                <w:b/>
                <w:color w:val="FFFFFF" w:themeColor="background1"/>
                <w:sz w:val="24"/>
                <w:szCs w:val="24"/>
              </w:rPr>
              <w:t>:</w:t>
            </w:r>
          </w:p>
        </w:tc>
        <w:tc>
          <w:tcPr>
            <w:tcW w:w="7758" w:type="dxa"/>
          </w:tcPr>
          <w:p w14:paraId="1B1F64BC" w14:textId="56344E2B" w:rsidR="009626A7" w:rsidRPr="00475C89" w:rsidRDefault="00475C89" w:rsidP="002E1E8D">
            <w:pPr>
              <w:spacing w:after="0" w:line="240" w:lineRule="auto"/>
              <w:rPr>
                <w:rFonts w:asciiTheme="majorHAnsi" w:hAnsiTheme="majorHAnsi"/>
                <w:b/>
              </w:rPr>
            </w:pPr>
            <w:r w:rsidRPr="00475C89">
              <w:rPr>
                <w:rFonts w:asciiTheme="majorHAnsi" w:hAnsiTheme="majorHAnsi"/>
                <w:b/>
              </w:rPr>
              <w:t>Student Assistance Program</w:t>
            </w:r>
            <w:r w:rsidR="000646A5">
              <w:rPr>
                <w:rFonts w:asciiTheme="majorHAnsi" w:hAnsiTheme="majorHAnsi"/>
                <w:b/>
              </w:rPr>
              <w:t xml:space="preserve"> (SAP)</w:t>
            </w:r>
          </w:p>
        </w:tc>
      </w:tr>
      <w:tr w:rsidR="009626A7" w:rsidRPr="003F3D7C" w14:paraId="451E17E9" w14:textId="77777777" w:rsidTr="001575E0">
        <w:trPr>
          <w:trHeight w:val="134"/>
        </w:trPr>
        <w:tc>
          <w:tcPr>
            <w:tcW w:w="1818" w:type="dxa"/>
            <w:vMerge/>
            <w:shd w:val="clear" w:color="auto" w:fill="A6A6A6" w:themeFill="background1" w:themeFillShade="A6"/>
            <w:vAlign w:val="center"/>
          </w:tcPr>
          <w:p w14:paraId="60ADD200" w14:textId="77777777" w:rsidR="009626A7" w:rsidRDefault="009626A7" w:rsidP="002E1E8D">
            <w:pPr>
              <w:spacing w:after="0" w:line="240" w:lineRule="auto"/>
              <w:rPr>
                <w:rFonts w:cs="Arial"/>
                <w:b/>
                <w:color w:val="FFFFFF" w:themeColor="background1"/>
                <w:sz w:val="24"/>
                <w:szCs w:val="24"/>
              </w:rPr>
            </w:pPr>
          </w:p>
        </w:tc>
        <w:tc>
          <w:tcPr>
            <w:tcW w:w="7758" w:type="dxa"/>
          </w:tcPr>
          <w:p w14:paraId="075E3B85" w14:textId="78051792" w:rsidR="009626A7" w:rsidRPr="00616FE6" w:rsidRDefault="00A17FAE" w:rsidP="002E1E8D">
            <w:pPr>
              <w:spacing w:after="0" w:line="240" w:lineRule="auto"/>
              <w:rPr>
                <w:rFonts w:asciiTheme="majorHAnsi" w:hAnsiTheme="majorHAnsi"/>
              </w:rPr>
            </w:pPr>
            <w:r w:rsidRPr="00616FE6">
              <w:rPr>
                <w:rFonts w:asciiTheme="majorHAnsi" w:hAnsiTheme="majorHAnsi"/>
                <w:i/>
              </w:rPr>
              <w:t>A</w:t>
            </w:r>
            <w:r w:rsidR="00E840FF" w:rsidRPr="00616FE6">
              <w:rPr>
                <w:rFonts w:asciiTheme="majorHAnsi" w:hAnsiTheme="majorHAnsi"/>
                <w:i/>
              </w:rPr>
              <w:t xml:space="preserve"> comprehensive system of behavioral support will target students with significant behavioral/environmental challenges that are interfering with academic achievement; support will be integrated with Academic Support strategies and will include mental health and social services interventions when appropriate.</w:t>
            </w:r>
          </w:p>
        </w:tc>
      </w:tr>
      <w:tr w:rsidR="00BD59C4" w:rsidRPr="003F3D7C" w14:paraId="4184EAD4" w14:textId="77777777" w:rsidTr="001575E0">
        <w:trPr>
          <w:trHeight w:val="134"/>
        </w:trPr>
        <w:tc>
          <w:tcPr>
            <w:tcW w:w="1818" w:type="dxa"/>
            <w:vMerge/>
            <w:shd w:val="clear" w:color="auto" w:fill="A6A6A6" w:themeFill="background1" w:themeFillShade="A6"/>
            <w:vAlign w:val="center"/>
          </w:tcPr>
          <w:p w14:paraId="2E882122" w14:textId="77777777" w:rsidR="00BD59C4" w:rsidRDefault="00BD59C4" w:rsidP="002E1E8D">
            <w:pPr>
              <w:spacing w:after="0" w:line="240" w:lineRule="auto"/>
              <w:rPr>
                <w:rFonts w:cs="Arial"/>
                <w:b/>
                <w:color w:val="FFFFFF" w:themeColor="background1"/>
                <w:sz w:val="24"/>
                <w:szCs w:val="24"/>
              </w:rPr>
            </w:pPr>
          </w:p>
        </w:tc>
        <w:tc>
          <w:tcPr>
            <w:tcW w:w="7758" w:type="dxa"/>
            <w:vAlign w:val="center"/>
          </w:tcPr>
          <w:p w14:paraId="376BE6E0" w14:textId="0F0735D0" w:rsidR="00BD59C4" w:rsidRPr="00616FE6" w:rsidRDefault="00BD59C4" w:rsidP="002E1E8D">
            <w:pPr>
              <w:spacing w:after="0" w:line="240" w:lineRule="auto"/>
              <w:rPr>
                <w:rFonts w:asciiTheme="majorHAnsi" w:hAnsiTheme="majorHAnsi"/>
              </w:rPr>
            </w:pPr>
            <w:r w:rsidRPr="00616FE6">
              <w:rPr>
                <w:rFonts w:asciiTheme="majorHAnsi" w:hAnsiTheme="majorHAnsi"/>
              </w:rPr>
              <w:t>SAS Alignment:</w:t>
            </w:r>
            <w:r w:rsidR="00D14910" w:rsidRPr="00616FE6">
              <w:rPr>
                <w:rFonts w:asciiTheme="majorHAnsi" w:hAnsiTheme="majorHAnsi"/>
              </w:rPr>
              <w:t xml:space="preserve"> Safe and Supportive Schools</w:t>
            </w:r>
          </w:p>
        </w:tc>
      </w:tr>
    </w:tbl>
    <w:p w14:paraId="5D132F3F" w14:textId="77777777" w:rsidR="005C7773" w:rsidRDefault="005C7773" w:rsidP="00616FE6">
      <w:pPr>
        <w:spacing w:after="0" w:line="240" w:lineRule="auto"/>
      </w:pPr>
    </w:p>
    <w:p w14:paraId="1D0A6218" w14:textId="77777777" w:rsidR="00C14E76" w:rsidRDefault="00C14E76" w:rsidP="00616FE6">
      <w:pPr>
        <w:spacing w:after="0" w:line="240" w:lineRule="auto"/>
      </w:pPr>
    </w:p>
    <w:p w14:paraId="3261F029" w14:textId="77777777" w:rsidR="00C14E76" w:rsidRDefault="00C14E76" w:rsidP="00616FE6">
      <w:pPr>
        <w:spacing w:after="0" w:line="240" w:lineRule="auto"/>
      </w:pPr>
    </w:p>
    <w:tbl>
      <w:tblPr>
        <w:tblStyle w:val="TableGrid"/>
        <w:tblW w:w="0" w:type="auto"/>
        <w:tblLook w:val="04A0" w:firstRow="1" w:lastRow="0" w:firstColumn="1" w:lastColumn="0" w:noHBand="0" w:noVBand="1"/>
      </w:tblPr>
      <w:tblGrid>
        <w:gridCol w:w="9576"/>
      </w:tblGrid>
      <w:tr w:rsidR="001575E0" w:rsidRPr="001575E0" w14:paraId="197E04FC" w14:textId="77777777" w:rsidTr="001575E0">
        <w:tc>
          <w:tcPr>
            <w:tcW w:w="9576" w:type="dxa"/>
            <w:shd w:val="clear" w:color="auto" w:fill="A6A6A6" w:themeFill="background1" w:themeFillShade="A6"/>
          </w:tcPr>
          <w:p w14:paraId="4977F1A4" w14:textId="5626B1B4" w:rsidR="001575E0" w:rsidRPr="001575E0" w:rsidRDefault="001575E0" w:rsidP="00854FEA">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bl>
    <w:p w14:paraId="1A219C60" w14:textId="77777777" w:rsidR="00417D28" w:rsidRDefault="00417D28" w:rsidP="002E1E8D">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C95D4C" w:rsidRPr="003F3D7C" w14:paraId="61DB1F99" w14:textId="77777777" w:rsidTr="00ED306D">
        <w:trPr>
          <w:cantSplit/>
          <w:trHeight w:val="360"/>
        </w:trPr>
        <w:tc>
          <w:tcPr>
            <w:tcW w:w="1863" w:type="dxa"/>
            <w:shd w:val="clear" w:color="auto" w:fill="A6A6A6" w:themeFill="background1" w:themeFillShade="A6"/>
            <w:vAlign w:val="center"/>
          </w:tcPr>
          <w:p w14:paraId="44D17BE3" w14:textId="77777777" w:rsidR="00C95D4C" w:rsidRPr="003F3D7C" w:rsidRDefault="00C95D4C" w:rsidP="00854FEA">
            <w:pPr>
              <w:spacing w:after="0" w:line="240" w:lineRule="auto"/>
              <w:rPr>
                <w:rFonts w:cs="Arial"/>
                <w:b/>
                <w:color w:val="FFFFFF" w:themeColor="background1"/>
                <w:sz w:val="24"/>
                <w:szCs w:val="24"/>
              </w:rPr>
            </w:pPr>
            <w:r w:rsidRPr="003F3D7C">
              <w:rPr>
                <w:rFonts w:cs="Arial"/>
                <w:b/>
                <w:color w:val="FFFFFF" w:themeColor="background1"/>
                <w:sz w:val="24"/>
                <w:szCs w:val="24"/>
              </w:rPr>
              <w:t>Action Step 1:</w:t>
            </w:r>
          </w:p>
        </w:tc>
        <w:tc>
          <w:tcPr>
            <w:tcW w:w="1222" w:type="dxa"/>
            <w:vAlign w:val="center"/>
          </w:tcPr>
          <w:p w14:paraId="338A8A3C" w14:textId="77777777" w:rsidR="00C95D4C" w:rsidRPr="003F3D7C" w:rsidRDefault="00C95D4C" w:rsidP="00854FEA">
            <w:pPr>
              <w:spacing w:after="0" w:line="240" w:lineRule="auto"/>
              <w:rPr>
                <w:rFonts w:cs="Arial"/>
              </w:rPr>
            </w:pPr>
            <w:r>
              <w:rPr>
                <w:rFonts w:cs="Arial"/>
              </w:rPr>
              <w:t>Title</w:t>
            </w:r>
          </w:p>
        </w:tc>
        <w:tc>
          <w:tcPr>
            <w:tcW w:w="6473" w:type="dxa"/>
            <w:gridSpan w:val="4"/>
            <w:vAlign w:val="center"/>
          </w:tcPr>
          <w:p w14:paraId="64E5E04F" w14:textId="699BEDB4" w:rsidR="00C95D4C" w:rsidRPr="009D07A7" w:rsidRDefault="00854FEA" w:rsidP="00854FEA">
            <w:pPr>
              <w:spacing w:after="0" w:line="240" w:lineRule="auto"/>
              <w:rPr>
                <w:rFonts w:cs="Arial"/>
              </w:rPr>
            </w:pPr>
            <w:r>
              <w:rPr>
                <w:rFonts w:cs="Arial"/>
              </w:rPr>
              <w:t xml:space="preserve">Initial Planning and </w:t>
            </w:r>
            <w:r w:rsidR="00C95D4C">
              <w:rPr>
                <w:rFonts w:cs="Arial"/>
              </w:rPr>
              <w:t>Funding Commitment</w:t>
            </w:r>
            <w:r>
              <w:rPr>
                <w:rFonts w:cs="Arial"/>
              </w:rPr>
              <w:t>s</w:t>
            </w:r>
            <w:r w:rsidR="00C95D4C">
              <w:rPr>
                <w:rFonts w:cs="Arial"/>
              </w:rPr>
              <w:t xml:space="preserve"> from District and Other Sources</w:t>
            </w:r>
          </w:p>
        </w:tc>
      </w:tr>
      <w:tr w:rsidR="00C95D4C" w:rsidRPr="000266D9" w14:paraId="1509570E" w14:textId="77777777" w:rsidTr="00ED306D">
        <w:trPr>
          <w:cantSplit/>
          <w:trHeight w:val="360"/>
        </w:trPr>
        <w:tc>
          <w:tcPr>
            <w:tcW w:w="3085" w:type="dxa"/>
            <w:gridSpan w:val="2"/>
            <w:vAlign w:val="center"/>
          </w:tcPr>
          <w:p w14:paraId="2E5815D0" w14:textId="2B82763A" w:rsidR="00C95D4C" w:rsidRPr="000266D9" w:rsidRDefault="00ED306D" w:rsidP="00854FEA">
            <w:pPr>
              <w:spacing w:after="0" w:line="240" w:lineRule="auto"/>
              <w:rPr>
                <w:rFonts w:cs="Arial"/>
              </w:rPr>
            </w:pPr>
            <w:r w:rsidRPr="000266D9">
              <w:rPr>
                <w:rFonts w:cs="Arial"/>
                <w:b/>
              </w:rPr>
              <w:t xml:space="preserve"> </w:t>
            </w:r>
            <w:r w:rsidR="00C95D4C" w:rsidRPr="000266D9">
              <w:rPr>
                <w:rFonts w:cs="Arial"/>
                <w:b/>
              </w:rPr>
              <w:t>(FUTURE ENHANCEMENT)</w:t>
            </w:r>
            <w:r w:rsidR="00C95D4C">
              <w:rPr>
                <w:rFonts w:cs="Arial"/>
              </w:rPr>
              <w:t xml:space="preserve"> Description</w:t>
            </w:r>
          </w:p>
        </w:tc>
        <w:tc>
          <w:tcPr>
            <w:tcW w:w="6473" w:type="dxa"/>
            <w:gridSpan w:val="4"/>
            <w:vAlign w:val="center"/>
          </w:tcPr>
          <w:p w14:paraId="04498F41" w14:textId="54934688" w:rsidR="00C95D4C" w:rsidRPr="00C14E76" w:rsidRDefault="00C95D4C" w:rsidP="00363A42">
            <w:pPr>
              <w:spacing w:after="0" w:line="240" w:lineRule="auto"/>
              <w:rPr>
                <w:rFonts w:cs="Arial"/>
              </w:rPr>
            </w:pPr>
            <w:r w:rsidRPr="00C14E76">
              <w:rPr>
                <w:rFonts w:cs="Arial"/>
              </w:rPr>
              <w:t xml:space="preserve">In collaboration with the Assistant Superintendent and the district’s Federal Program Coordinator, </w:t>
            </w:r>
            <w:r w:rsidR="00854FEA">
              <w:rPr>
                <w:rFonts w:cs="Arial"/>
              </w:rPr>
              <w:t xml:space="preserve">the HMS administrative team </w:t>
            </w:r>
            <w:r w:rsidR="00363A42">
              <w:rPr>
                <w:rFonts w:cs="Arial"/>
              </w:rPr>
              <w:t xml:space="preserve">will </w:t>
            </w:r>
            <w:r w:rsidRPr="00C14E76">
              <w:rPr>
                <w:rFonts w:cs="Arial"/>
              </w:rPr>
              <w:t xml:space="preserve">identify and </w:t>
            </w:r>
            <w:r w:rsidR="00363A42">
              <w:rPr>
                <w:rFonts w:cs="Arial"/>
              </w:rPr>
              <w:t xml:space="preserve">confirm staffing and facility parameters for each of the identified strategies and will </w:t>
            </w:r>
            <w:r w:rsidRPr="00C14E76">
              <w:rPr>
                <w:rFonts w:cs="Arial"/>
              </w:rPr>
              <w:t>obtain funding and HR allocation commitments for each of the strategies</w:t>
            </w:r>
            <w:r w:rsidR="00363A42">
              <w:rPr>
                <w:rFonts w:cs="Arial"/>
              </w:rPr>
              <w:t>, to in</w:t>
            </w:r>
            <w:r w:rsidR="00AC0708">
              <w:rPr>
                <w:rFonts w:cs="Arial"/>
              </w:rPr>
              <w:t>clude commitments for the addition of staff positions</w:t>
            </w:r>
            <w:r w:rsidRPr="00C14E76">
              <w:rPr>
                <w:rFonts w:cs="Arial"/>
              </w:rPr>
              <w:t>.</w:t>
            </w:r>
          </w:p>
        </w:tc>
      </w:tr>
      <w:tr w:rsidR="00C95D4C" w:rsidRPr="003F3D7C" w14:paraId="6AA4A4C4" w14:textId="77777777" w:rsidTr="00ED306D">
        <w:trPr>
          <w:cantSplit/>
          <w:trHeight w:val="360"/>
        </w:trPr>
        <w:tc>
          <w:tcPr>
            <w:tcW w:w="4615" w:type="dxa"/>
            <w:gridSpan w:val="3"/>
            <w:vAlign w:val="center"/>
          </w:tcPr>
          <w:p w14:paraId="225D6E88" w14:textId="237666F0" w:rsidR="00C95D4C" w:rsidRPr="002E429E" w:rsidRDefault="00C95D4C" w:rsidP="00854FEA">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56624F4" w14:textId="2069D942" w:rsidR="00C95D4C" w:rsidRPr="00C14E76" w:rsidRDefault="00C95D4C" w:rsidP="00FC78AF">
            <w:pPr>
              <w:spacing w:after="0" w:line="240" w:lineRule="auto"/>
              <w:rPr>
                <w:rFonts w:cs="Arial"/>
              </w:rPr>
            </w:pPr>
            <w:r w:rsidRPr="00C14E76">
              <w:rPr>
                <w:rFonts w:cs="Arial"/>
              </w:rPr>
              <w:t xml:space="preserve">Documentation of confirmations of funding commitments for each of the </w:t>
            </w:r>
            <w:r w:rsidR="00FC78AF">
              <w:rPr>
                <w:rFonts w:cs="Arial"/>
              </w:rPr>
              <w:t>seven</w:t>
            </w:r>
            <w:r w:rsidRPr="00C14E76">
              <w:rPr>
                <w:rFonts w:cs="Arial"/>
              </w:rPr>
              <w:t xml:space="preserve"> strategies</w:t>
            </w:r>
            <w:r w:rsidR="00C22359" w:rsidRPr="00C14E76">
              <w:rPr>
                <w:rFonts w:cs="Arial"/>
              </w:rPr>
              <w:t>.</w:t>
            </w:r>
          </w:p>
        </w:tc>
      </w:tr>
      <w:tr w:rsidR="00C95D4C" w:rsidRPr="003F3D7C" w14:paraId="06E8E39F" w14:textId="77777777" w:rsidTr="00ED306D">
        <w:trPr>
          <w:cantSplit/>
          <w:trHeight w:val="360"/>
        </w:trPr>
        <w:tc>
          <w:tcPr>
            <w:tcW w:w="4615" w:type="dxa"/>
            <w:gridSpan w:val="3"/>
            <w:vAlign w:val="center"/>
          </w:tcPr>
          <w:p w14:paraId="4951E445" w14:textId="77777777" w:rsidR="00C95D4C" w:rsidRPr="003F3D7C" w:rsidRDefault="00C95D4C" w:rsidP="00854FEA">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65AF0893" w14:textId="5D54CF23" w:rsidR="00C95D4C" w:rsidRPr="003F3D7C" w:rsidRDefault="00C22359" w:rsidP="00854FEA">
            <w:pPr>
              <w:spacing w:after="0" w:line="240" w:lineRule="auto"/>
              <w:rPr>
                <w:rFonts w:cs="Arial"/>
              </w:rPr>
            </w:pPr>
            <w:r>
              <w:rPr>
                <w:rFonts w:cs="Arial"/>
              </w:rPr>
              <w:t xml:space="preserve">Principal </w:t>
            </w:r>
            <w:r w:rsidR="00730CED">
              <w:rPr>
                <w:rFonts w:cs="Arial"/>
              </w:rPr>
              <w:t xml:space="preserve">W. </w:t>
            </w:r>
            <w:r>
              <w:rPr>
                <w:rFonts w:cs="Arial"/>
              </w:rPr>
              <w:t>Marsalis</w:t>
            </w:r>
          </w:p>
        </w:tc>
      </w:tr>
      <w:tr w:rsidR="00C95D4C" w:rsidRPr="003F3D7C" w14:paraId="4967CA78" w14:textId="77777777" w:rsidTr="00ED306D">
        <w:trPr>
          <w:cantSplit/>
          <w:trHeight w:val="360"/>
        </w:trPr>
        <w:tc>
          <w:tcPr>
            <w:tcW w:w="3085" w:type="dxa"/>
            <w:gridSpan w:val="2"/>
            <w:tcBorders>
              <w:bottom w:val="single" w:sz="4" w:space="0" w:color="auto"/>
            </w:tcBorders>
            <w:vAlign w:val="center"/>
          </w:tcPr>
          <w:p w14:paraId="2F70F3AD" w14:textId="77777777" w:rsidR="00C95D4C" w:rsidRPr="003F3D7C" w:rsidRDefault="00C95D4C" w:rsidP="00854FEA">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B40EE12" w14:textId="429957C8" w:rsidR="00C95D4C" w:rsidRPr="003F3D7C" w:rsidRDefault="00AC0708" w:rsidP="00854FEA">
            <w:pPr>
              <w:spacing w:after="0" w:line="240" w:lineRule="auto"/>
              <w:rPr>
                <w:rFonts w:cs="Arial"/>
              </w:rPr>
            </w:pPr>
            <w:r>
              <w:rPr>
                <w:rFonts w:cs="Arial"/>
              </w:rPr>
              <w:t>4</w:t>
            </w:r>
            <w:r w:rsidR="00C22359">
              <w:rPr>
                <w:rFonts w:cs="Arial"/>
              </w:rPr>
              <w:t>/15/2012</w:t>
            </w:r>
          </w:p>
        </w:tc>
        <w:tc>
          <w:tcPr>
            <w:tcW w:w="2719" w:type="dxa"/>
            <w:gridSpan w:val="2"/>
            <w:tcBorders>
              <w:bottom w:val="single" w:sz="4" w:space="0" w:color="auto"/>
            </w:tcBorders>
            <w:vAlign w:val="center"/>
          </w:tcPr>
          <w:p w14:paraId="24F9E130" w14:textId="77777777" w:rsidR="00C95D4C" w:rsidRPr="003F3D7C" w:rsidRDefault="00C95D4C" w:rsidP="00854FEA">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140AE34" w14:textId="3CCDFA92" w:rsidR="00C95D4C" w:rsidRPr="003F3D7C" w:rsidRDefault="00AC0708" w:rsidP="00854FEA">
            <w:pPr>
              <w:spacing w:after="0" w:line="240" w:lineRule="auto"/>
              <w:rPr>
                <w:rFonts w:cs="Arial"/>
              </w:rPr>
            </w:pPr>
            <w:r>
              <w:rPr>
                <w:rFonts w:cs="Arial"/>
              </w:rPr>
              <w:t>5</w:t>
            </w:r>
            <w:r w:rsidR="00C22359">
              <w:rPr>
                <w:rFonts w:cs="Arial"/>
              </w:rPr>
              <w:t>/15/2012</w:t>
            </w:r>
          </w:p>
        </w:tc>
      </w:tr>
      <w:tr w:rsidR="00C95D4C" w:rsidRPr="003F3D7C" w14:paraId="03B0966E" w14:textId="77777777" w:rsidTr="00854FEA">
        <w:trPr>
          <w:cantSplit/>
          <w:trHeight w:val="360"/>
        </w:trPr>
        <w:tc>
          <w:tcPr>
            <w:tcW w:w="9558" w:type="dxa"/>
            <w:gridSpan w:val="6"/>
            <w:tcBorders>
              <w:top w:val="single" w:sz="4" w:space="0" w:color="auto"/>
            </w:tcBorders>
            <w:shd w:val="clear" w:color="auto" w:fill="A6A6A6" w:themeFill="background1" w:themeFillShade="A6"/>
            <w:vAlign w:val="center"/>
          </w:tcPr>
          <w:p w14:paraId="2DCF45AC" w14:textId="77777777" w:rsidR="00C95D4C" w:rsidRPr="00E840FF" w:rsidRDefault="00C95D4C" w:rsidP="00854FEA">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C95D4C" w:rsidRPr="003F3D7C" w14:paraId="0B3F7312" w14:textId="77777777" w:rsidTr="00ED306D">
        <w:trPr>
          <w:cantSplit/>
          <w:trHeight w:val="360"/>
        </w:trPr>
        <w:tc>
          <w:tcPr>
            <w:tcW w:w="3085" w:type="dxa"/>
            <w:gridSpan w:val="2"/>
            <w:tcBorders>
              <w:bottom w:val="single" w:sz="4" w:space="0" w:color="auto"/>
            </w:tcBorders>
            <w:vAlign w:val="center"/>
          </w:tcPr>
          <w:p w14:paraId="28879D41" w14:textId="77777777" w:rsidR="00C95D4C" w:rsidRPr="00CD72AA" w:rsidRDefault="00C95D4C" w:rsidP="00854FEA">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E8E116D" w14:textId="4E5BE6D1" w:rsidR="00C95D4C" w:rsidRPr="009D07A7" w:rsidRDefault="00C95D4C" w:rsidP="00854FEA">
            <w:pPr>
              <w:spacing w:after="0" w:line="240" w:lineRule="auto"/>
              <w:rPr>
                <w:rFonts w:cs="Arial"/>
                <w:i/>
                <w:sz w:val="20"/>
                <w:szCs w:val="20"/>
              </w:rPr>
            </w:pPr>
            <w:r w:rsidRPr="009D07A7">
              <w:rPr>
                <w:rFonts w:cs="Arial"/>
                <w:i/>
                <w:sz w:val="20"/>
                <w:szCs w:val="20"/>
              </w:rPr>
              <w:t xml:space="preserve">Professional Education     Student Services </w:t>
            </w:r>
            <w:r w:rsidR="00C22359">
              <w:rPr>
                <w:rFonts w:cs="Arial"/>
                <w:i/>
                <w:sz w:val="20"/>
                <w:szCs w:val="20"/>
              </w:rPr>
              <w:t xml:space="preserve">    S</w:t>
            </w:r>
            <w:r w:rsidR="00C22359" w:rsidRPr="009D07A7">
              <w:rPr>
                <w:rFonts w:cs="Arial"/>
                <w:i/>
                <w:sz w:val="20"/>
                <w:szCs w:val="20"/>
              </w:rPr>
              <w:t xml:space="preserve">pecial Education      </w:t>
            </w:r>
          </w:p>
        </w:tc>
      </w:tr>
      <w:tr w:rsidR="00C95D4C" w:rsidRPr="003F3D7C" w14:paraId="64FDE792" w14:textId="77777777" w:rsidTr="00854FEA">
        <w:trPr>
          <w:cantSplit/>
          <w:trHeight w:val="360"/>
        </w:trPr>
        <w:tc>
          <w:tcPr>
            <w:tcW w:w="9558" w:type="dxa"/>
            <w:gridSpan w:val="6"/>
            <w:vAlign w:val="center"/>
          </w:tcPr>
          <w:p w14:paraId="62F82705" w14:textId="053AFDD3" w:rsidR="00C95D4C" w:rsidRPr="00C22359" w:rsidRDefault="00C95D4C" w:rsidP="00C22359">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C22359">
              <w:rPr>
                <w:rFonts w:asciiTheme="majorHAnsi" w:hAnsiTheme="majorHAnsi"/>
                <w:sz w:val="20"/>
                <w:szCs w:val="20"/>
              </w:rPr>
              <w:t>ssional Development Action Step</w:t>
            </w:r>
          </w:p>
        </w:tc>
      </w:tr>
      <w:tr w:rsidR="00C95D4C" w:rsidRPr="003F3D7C" w14:paraId="08275173" w14:textId="77777777" w:rsidTr="00854FEA">
        <w:trPr>
          <w:cantSplit/>
          <w:trHeight w:val="360"/>
        </w:trPr>
        <w:tc>
          <w:tcPr>
            <w:tcW w:w="4779" w:type="dxa"/>
            <w:gridSpan w:val="4"/>
            <w:tcBorders>
              <w:bottom w:val="single" w:sz="4" w:space="0" w:color="auto"/>
            </w:tcBorders>
            <w:vAlign w:val="center"/>
          </w:tcPr>
          <w:p w14:paraId="7BA9B66F" w14:textId="77777777" w:rsidR="00C95D4C" w:rsidRPr="009D07A7" w:rsidRDefault="00C95D4C" w:rsidP="00854FEA">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8C8BDD4" w14:textId="3E7098DA" w:rsidR="00C95D4C" w:rsidRPr="009D07A7" w:rsidRDefault="00C22359" w:rsidP="00854FEA">
            <w:pPr>
              <w:spacing w:after="0" w:line="240" w:lineRule="auto"/>
              <w:rPr>
                <w:rFonts w:asciiTheme="majorHAnsi" w:hAnsiTheme="majorHAnsi"/>
                <w:sz w:val="20"/>
                <w:szCs w:val="20"/>
              </w:rPr>
            </w:pPr>
            <w:r>
              <w:rPr>
                <w:rFonts w:asciiTheme="majorHAnsi" w:hAnsiTheme="majorHAnsi"/>
                <w:sz w:val="20"/>
                <w:szCs w:val="20"/>
              </w:rPr>
              <w:t>1, 2, 3, 4, 5, 6</w:t>
            </w:r>
            <w:r w:rsidR="000802DE">
              <w:rPr>
                <w:rFonts w:asciiTheme="majorHAnsi" w:hAnsiTheme="majorHAnsi"/>
                <w:sz w:val="20"/>
                <w:szCs w:val="20"/>
              </w:rPr>
              <w:t>, 7</w:t>
            </w:r>
          </w:p>
        </w:tc>
      </w:tr>
    </w:tbl>
    <w:p w14:paraId="60C370F6" w14:textId="77777777" w:rsidR="00C95D4C" w:rsidRDefault="00C95D4C" w:rsidP="002E1E8D">
      <w:pPr>
        <w:tabs>
          <w:tab w:val="left" w:pos="6420"/>
        </w:tabs>
        <w:spacing w:after="0" w:line="240" w:lineRule="auto"/>
        <w:rPr>
          <w:rFonts w:cs="Arial"/>
          <w:b/>
          <w:sz w:val="20"/>
          <w:szCs w:val="20"/>
        </w:rPr>
      </w:pPr>
    </w:p>
    <w:p w14:paraId="72472CA2" w14:textId="2F883797" w:rsidR="00C14E76" w:rsidRDefault="00C14E76">
      <w:pPr>
        <w:rPr>
          <w:rFonts w:cs="Arial"/>
          <w:b/>
          <w:sz w:val="20"/>
          <w:szCs w:val="20"/>
        </w:rPr>
      </w:pPr>
      <w:r>
        <w:rPr>
          <w:rFonts w:cs="Arial"/>
          <w:b/>
          <w:sz w:val="20"/>
          <w:szCs w:val="20"/>
        </w:rPr>
        <w:br w:type="page"/>
      </w:r>
    </w:p>
    <w:p w14:paraId="17C9758C" w14:textId="77777777" w:rsidR="00C14E76" w:rsidRPr="003F3D7C" w:rsidRDefault="00C14E76" w:rsidP="002E1E8D">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6560110D" w14:textId="77777777" w:rsidTr="0048629E">
        <w:trPr>
          <w:cantSplit/>
          <w:trHeight w:val="360"/>
        </w:trPr>
        <w:tc>
          <w:tcPr>
            <w:tcW w:w="1863" w:type="dxa"/>
            <w:shd w:val="clear" w:color="auto" w:fill="A6A6A6" w:themeFill="background1" w:themeFillShade="A6"/>
            <w:vAlign w:val="center"/>
          </w:tcPr>
          <w:p w14:paraId="4B647F02" w14:textId="34DF28D5" w:rsidR="00EC4654" w:rsidRPr="003F3D7C" w:rsidRDefault="00EC4654" w:rsidP="00EC4654">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Pr>
                <w:rFonts w:cs="Arial"/>
                <w:b/>
                <w:color w:val="FFFFFF" w:themeColor="background1"/>
                <w:sz w:val="24"/>
                <w:szCs w:val="24"/>
              </w:rPr>
              <w:t>2</w:t>
            </w:r>
            <w:r w:rsidRPr="003F3D7C">
              <w:rPr>
                <w:rFonts w:cs="Arial"/>
                <w:b/>
                <w:color w:val="FFFFFF" w:themeColor="background1"/>
                <w:sz w:val="24"/>
                <w:szCs w:val="24"/>
              </w:rPr>
              <w:t>:</w:t>
            </w:r>
          </w:p>
        </w:tc>
        <w:tc>
          <w:tcPr>
            <w:tcW w:w="1222" w:type="dxa"/>
            <w:vAlign w:val="center"/>
          </w:tcPr>
          <w:p w14:paraId="696952EE" w14:textId="3A74F91B"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089F6130" w14:textId="3485425F" w:rsidR="00EC4654" w:rsidRPr="009D07A7" w:rsidRDefault="00EC4654" w:rsidP="0048629E">
            <w:pPr>
              <w:spacing w:after="0" w:line="240" w:lineRule="auto"/>
              <w:rPr>
                <w:rFonts w:cs="Arial"/>
              </w:rPr>
            </w:pPr>
            <w:r>
              <w:rPr>
                <w:rFonts w:cs="Arial"/>
              </w:rPr>
              <w:t>Formation of Academic Support Leadership (ASL) Team</w:t>
            </w:r>
          </w:p>
        </w:tc>
      </w:tr>
      <w:tr w:rsidR="00EC4654" w:rsidRPr="000266D9" w14:paraId="7158378C" w14:textId="77777777" w:rsidTr="0048629E">
        <w:trPr>
          <w:cantSplit/>
          <w:trHeight w:val="360"/>
        </w:trPr>
        <w:tc>
          <w:tcPr>
            <w:tcW w:w="3085" w:type="dxa"/>
            <w:gridSpan w:val="2"/>
            <w:vAlign w:val="center"/>
          </w:tcPr>
          <w:p w14:paraId="317B1CC7" w14:textId="553142A2"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5B0BDE33" w14:textId="5DD62F38" w:rsidR="00EC4654" w:rsidRPr="00C14E76" w:rsidRDefault="00EC4654" w:rsidP="0048629E">
            <w:pPr>
              <w:spacing w:after="0" w:line="240" w:lineRule="auto"/>
              <w:rPr>
                <w:rFonts w:cs="Arial"/>
              </w:rPr>
            </w:pPr>
            <w:r>
              <w:rPr>
                <w:rFonts w:cs="Arial"/>
              </w:rPr>
              <w:t xml:space="preserve">The HMS administrative team will contact and confirm the commitment of </w:t>
            </w:r>
            <w:r w:rsidRPr="00C14E76">
              <w:rPr>
                <w:rFonts w:cs="Arial"/>
              </w:rPr>
              <w:t xml:space="preserve">the various </w:t>
            </w:r>
            <w:r>
              <w:rPr>
                <w:rFonts w:cs="Arial"/>
              </w:rPr>
              <w:t>professional staff members</w:t>
            </w:r>
            <w:r w:rsidRPr="00C14E76">
              <w:rPr>
                <w:rFonts w:cs="Arial"/>
              </w:rPr>
              <w:t xml:space="preserve"> who will meet on a weekly basis </w:t>
            </w:r>
            <w:r>
              <w:rPr>
                <w:rFonts w:cs="Arial"/>
              </w:rPr>
              <w:t>as ASL Team members;</w:t>
            </w:r>
            <w:r w:rsidRPr="00C14E76">
              <w:rPr>
                <w:rFonts w:cs="Arial"/>
              </w:rPr>
              <w:t xml:space="preserve"> District approval </w:t>
            </w:r>
            <w:r>
              <w:rPr>
                <w:rFonts w:cs="Arial"/>
              </w:rPr>
              <w:t xml:space="preserve">of ASL Team members is required; the ASL Team will develop the initial systems and protocols that will be used to </w:t>
            </w:r>
            <w:r w:rsidRPr="00C14E76">
              <w:rPr>
                <w:rFonts w:cs="Arial"/>
              </w:rPr>
              <w:t xml:space="preserve">develop and manage a system of interventions for at risk students, </w:t>
            </w:r>
            <w:r>
              <w:rPr>
                <w:rFonts w:cs="Arial"/>
              </w:rPr>
              <w:t>to include</w:t>
            </w:r>
            <w:r w:rsidRPr="00C14E76">
              <w:rPr>
                <w:rFonts w:cs="Arial"/>
              </w:rPr>
              <w:t xml:space="preserve"> a diagnostic subsystem that identifies such students early in their tenure at HMS</w:t>
            </w:r>
            <w:r>
              <w:rPr>
                <w:rFonts w:cs="Arial"/>
              </w:rPr>
              <w:t>.</w:t>
            </w:r>
          </w:p>
        </w:tc>
      </w:tr>
      <w:tr w:rsidR="00EC4654" w:rsidRPr="003F3D7C" w14:paraId="17199559" w14:textId="77777777" w:rsidTr="0048629E">
        <w:trPr>
          <w:cantSplit/>
          <w:trHeight w:val="360"/>
        </w:trPr>
        <w:tc>
          <w:tcPr>
            <w:tcW w:w="4615" w:type="dxa"/>
            <w:gridSpan w:val="3"/>
            <w:vAlign w:val="center"/>
          </w:tcPr>
          <w:p w14:paraId="6057DAB6" w14:textId="7B1084E3"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67FE756" w14:textId="77777777" w:rsidR="00FC78AF" w:rsidRDefault="00EC4654" w:rsidP="0048629E">
            <w:pPr>
              <w:pStyle w:val="ListParagraph"/>
              <w:numPr>
                <w:ilvl w:val="0"/>
                <w:numId w:val="17"/>
              </w:numPr>
              <w:spacing w:after="0" w:line="240" w:lineRule="auto"/>
              <w:ind w:left="127" w:hanging="180"/>
              <w:rPr>
                <w:rFonts w:cs="Arial"/>
              </w:rPr>
            </w:pPr>
            <w:r w:rsidRPr="001707C3">
              <w:rPr>
                <w:rFonts w:cs="Arial"/>
              </w:rPr>
              <w:t>Published list of ASL Team members</w:t>
            </w:r>
          </w:p>
          <w:p w14:paraId="256E64B1" w14:textId="23DACCCC" w:rsidR="00EC4654" w:rsidRPr="00FC78AF" w:rsidRDefault="00EC4654" w:rsidP="0048629E">
            <w:pPr>
              <w:pStyle w:val="ListParagraph"/>
              <w:numPr>
                <w:ilvl w:val="0"/>
                <w:numId w:val="17"/>
              </w:numPr>
              <w:spacing w:after="0" w:line="240" w:lineRule="auto"/>
              <w:ind w:left="127" w:hanging="180"/>
              <w:rPr>
                <w:rFonts w:cs="Arial"/>
              </w:rPr>
            </w:pPr>
            <w:r w:rsidRPr="00FC78AF">
              <w:rPr>
                <w:rFonts w:cs="Arial"/>
              </w:rPr>
              <w:t>Published, District-approved ASL Team procedure and protocol manual</w:t>
            </w:r>
          </w:p>
        </w:tc>
      </w:tr>
      <w:tr w:rsidR="00EC4654" w:rsidRPr="003F3D7C" w14:paraId="3C911CF8" w14:textId="77777777" w:rsidTr="0048629E">
        <w:trPr>
          <w:cantSplit/>
          <w:trHeight w:val="360"/>
        </w:trPr>
        <w:tc>
          <w:tcPr>
            <w:tcW w:w="4615" w:type="dxa"/>
            <w:gridSpan w:val="3"/>
            <w:vAlign w:val="center"/>
          </w:tcPr>
          <w:p w14:paraId="4B832FE7" w14:textId="6328D7F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02D19015" w14:textId="30F13981" w:rsidR="00EC4654" w:rsidRPr="003F3D7C" w:rsidRDefault="00EC4654" w:rsidP="0048629E">
            <w:pPr>
              <w:spacing w:after="0" w:line="240" w:lineRule="auto"/>
              <w:rPr>
                <w:rFonts w:cs="Arial"/>
              </w:rPr>
            </w:pPr>
            <w:r>
              <w:rPr>
                <w:rFonts w:cs="Arial"/>
              </w:rPr>
              <w:t>Principal W. Marsalis</w:t>
            </w:r>
          </w:p>
        </w:tc>
      </w:tr>
      <w:tr w:rsidR="00EC4654" w:rsidRPr="003F3D7C" w14:paraId="79198E59" w14:textId="77777777" w:rsidTr="0048629E">
        <w:trPr>
          <w:cantSplit/>
          <w:trHeight w:val="360"/>
        </w:trPr>
        <w:tc>
          <w:tcPr>
            <w:tcW w:w="3085" w:type="dxa"/>
            <w:gridSpan w:val="2"/>
            <w:tcBorders>
              <w:bottom w:val="single" w:sz="4" w:space="0" w:color="auto"/>
            </w:tcBorders>
            <w:vAlign w:val="center"/>
          </w:tcPr>
          <w:p w14:paraId="2611176F" w14:textId="45DFBC51"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78BCD6C9" w14:textId="33484166" w:rsidR="00EC4654" w:rsidRPr="003F3D7C" w:rsidRDefault="00EC4654" w:rsidP="0048629E">
            <w:pPr>
              <w:spacing w:after="0" w:line="240" w:lineRule="auto"/>
              <w:rPr>
                <w:rFonts w:cs="Arial"/>
              </w:rPr>
            </w:pPr>
            <w:r>
              <w:rPr>
                <w:rFonts w:cs="Arial"/>
              </w:rPr>
              <w:t>5/15/2012</w:t>
            </w:r>
          </w:p>
        </w:tc>
        <w:tc>
          <w:tcPr>
            <w:tcW w:w="2719" w:type="dxa"/>
            <w:gridSpan w:val="2"/>
            <w:tcBorders>
              <w:bottom w:val="single" w:sz="4" w:space="0" w:color="auto"/>
            </w:tcBorders>
            <w:vAlign w:val="center"/>
          </w:tcPr>
          <w:p w14:paraId="7F88D893" w14:textId="3A87D8BF"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3FE96D79" w14:textId="5222BDA9" w:rsidR="00EC4654" w:rsidRPr="003F3D7C" w:rsidRDefault="00EC3B0F" w:rsidP="0048629E">
            <w:pPr>
              <w:spacing w:after="0" w:line="240" w:lineRule="auto"/>
              <w:rPr>
                <w:rFonts w:cs="Arial"/>
              </w:rPr>
            </w:pPr>
            <w:r>
              <w:rPr>
                <w:rFonts w:cs="Arial"/>
              </w:rPr>
              <w:t>6/30/2012</w:t>
            </w:r>
          </w:p>
        </w:tc>
      </w:tr>
      <w:tr w:rsidR="00EC4654" w:rsidRPr="003F3D7C" w14:paraId="42516A73"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476F2E7" w14:textId="065A2579"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5F9E0BE9" w14:textId="77777777" w:rsidTr="0048629E">
        <w:trPr>
          <w:cantSplit/>
          <w:trHeight w:val="360"/>
        </w:trPr>
        <w:tc>
          <w:tcPr>
            <w:tcW w:w="3085" w:type="dxa"/>
            <w:gridSpan w:val="2"/>
            <w:tcBorders>
              <w:bottom w:val="single" w:sz="4" w:space="0" w:color="auto"/>
            </w:tcBorders>
            <w:vAlign w:val="center"/>
          </w:tcPr>
          <w:p w14:paraId="486D9225" w14:textId="2E3A9FAB"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2E8C8383" w14:textId="1A0C3F10" w:rsidR="00EC4654" w:rsidRPr="009D07A7" w:rsidRDefault="00EC4654" w:rsidP="0048629E">
            <w:pPr>
              <w:spacing w:after="0" w:line="240" w:lineRule="auto"/>
              <w:rPr>
                <w:rFonts w:cs="Arial"/>
                <w:i/>
                <w:sz w:val="20"/>
                <w:szCs w:val="20"/>
              </w:rPr>
            </w:pPr>
            <w:r w:rsidRPr="009D07A7">
              <w:rPr>
                <w:rFonts w:cs="Arial"/>
                <w:i/>
                <w:sz w:val="20"/>
                <w:szCs w:val="20"/>
              </w:rPr>
              <w:t xml:space="preserve">Professional Education     Student Services </w:t>
            </w:r>
            <w:r>
              <w:rPr>
                <w:rFonts w:cs="Arial"/>
                <w:i/>
                <w:sz w:val="20"/>
                <w:szCs w:val="20"/>
              </w:rPr>
              <w:t xml:space="preserve">    S</w:t>
            </w:r>
            <w:r w:rsidRPr="009D07A7">
              <w:rPr>
                <w:rFonts w:cs="Arial"/>
                <w:i/>
                <w:sz w:val="20"/>
                <w:szCs w:val="20"/>
              </w:rPr>
              <w:t xml:space="preserve">pecial Education      </w:t>
            </w:r>
          </w:p>
        </w:tc>
      </w:tr>
      <w:tr w:rsidR="00EC4654" w:rsidRPr="003F3D7C" w14:paraId="08B03EC2" w14:textId="77777777" w:rsidTr="0048629E">
        <w:trPr>
          <w:cantSplit/>
          <w:trHeight w:val="360"/>
        </w:trPr>
        <w:tc>
          <w:tcPr>
            <w:tcW w:w="9558" w:type="dxa"/>
            <w:gridSpan w:val="6"/>
            <w:vAlign w:val="center"/>
          </w:tcPr>
          <w:p w14:paraId="4D3BC2E2" w14:textId="62DBF76B"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523F0FFB" w14:textId="77777777" w:rsidTr="0048629E">
        <w:trPr>
          <w:cantSplit/>
          <w:trHeight w:val="360"/>
        </w:trPr>
        <w:tc>
          <w:tcPr>
            <w:tcW w:w="4779" w:type="dxa"/>
            <w:gridSpan w:val="4"/>
            <w:tcBorders>
              <w:bottom w:val="single" w:sz="4" w:space="0" w:color="auto"/>
            </w:tcBorders>
            <w:vAlign w:val="center"/>
          </w:tcPr>
          <w:p w14:paraId="6C64461B" w14:textId="0B256216"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DE26B66" w14:textId="34309BDE"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1</w:t>
            </w:r>
          </w:p>
        </w:tc>
      </w:tr>
    </w:tbl>
    <w:p w14:paraId="5854E78C" w14:textId="77777777" w:rsidR="00EC4654" w:rsidRDefault="00EC4654" w:rsidP="00EC4654">
      <w:pPr>
        <w:tabs>
          <w:tab w:val="left" w:pos="6420"/>
        </w:tabs>
        <w:spacing w:after="0" w:line="240" w:lineRule="auto"/>
        <w:rPr>
          <w:rFonts w:cs="Arial"/>
          <w:b/>
          <w:sz w:val="20"/>
          <w:szCs w:val="20"/>
        </w:rPr>
      </w:pPr>
    </w:p>
    <w:p w14:paraId="508415EF" w14:textId="77777777" w:rsidR="00416E8F" w:rsidRDefault="00416E8F" w:rsidP="00EC4654">
      <w:pPr>
        <w:spacing w:after="0" w:line="240" w:lineRule="auto"/>
        <w:jc w:val="right"/>
        <w:rPr>
          <w:rFonts w:cs="Arial"/>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4BF81EBC" w14:textId="77777777" w:rsidTr="0048629E">
        <w:trPr>
          <w:cantSplit/>
          <w:trHeight w:val="360"/>
        </w:trPr>
        <w:tc>
          <w:tcPr>
            <w:tcW w:w="1863" w:type="dxa"/>
            <w:shd w:val="clear" w:color="auto" w:fill="A6A6A6" w:themeFill="background1" w:themeFillShade="A6"/>
            <w:vAlign w:val="center"/>
          </w:tcPr>
          <w:p w14:paraId="04B86DC4" w14:textId="09A2B493" w:rsidR="00EC4654" w:rsidRPr="003F3D7C" w:rsidRDefault="00EC4654" w:rsidP="0048629E">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Pr>
                <w:rFonts w:cs="Arial"/>
                <w:b/>
                <w:color w:val="FFFFFF" w:themeColor="background1"/>
                <w:sz w:val="24"/>
                <w:szCs w:val="24"/>
              </w:rPr>
              <w:t>3</w:t>
            </w:r>
            <w:r w:rsidRPr="003F3D7C">
              <w:rPr>
                <w:rFonts w:cs="Arial"/>
                <w:b/>
                <w:color w:val="FFFFFF" w:themeColor="background1"/>
                <w:sz w:val="24"/>
                <w:szCs w:val="24"/>
              </w:rPr>
              <w:t>:</w:t>
            </w:r>
          </w:p>
        </w:tc>
        <w:tc>
          <w:tcPr>
            <w:tcW w:w="1222" w:type="dxa"/>
            <w:vAlign w:val="center"/>
          </w:tcPr>
          <w:p w14:paraId="3257BA97" w14:textId="1BB1FC67"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6A9E0A25" w14:textId="162CB677" w:rsidR="00EC4654" w:rsidRPr="009D07A7" w:rsidRDefault="00EC4654" w:rsidP="0048629E">
            <w:pPr>
              <w:spacing w:after="0" w:line="240" w:lineRule="auto"/>
              <w:rPr>
                <w:rFonts w:cs="Arial"/>
              </w:rPr>
            </w:pPr>
            <w:r>
              <w:rPr>
                <w:rFonts w:cs="Arial"/>
              </w:rPr>
              <w:t>Recruit and Assign Staff Members for Leadership of Each Intervention Program</w:t>
            </w:r>
          </w:p>
        </w:tc>
      </w:tr>
      <w:tr w:rsidR="00EC4654" w:rsidRPr="000266D9" w14:paraId="005BAF7A" w14:textId="77777777" w:rsidTr="0048629E">
        <w:trPr>
          <w:cantSplit/>
          <w:trHeight w:val="360"/>
        </w:trPr>
        <w:tc>
          <w:tcPr>
            <w:tcW w:w="3085" w:type="dxa"/>
            <w:gridSpan w:val="2"/>
            <w:vAlign w:val="center"/>
          </w:tcPr>
          <w:p w14:paraId="08BFDE5A" w14:textId="33ABB6A2"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3C1E42F" w14:textId="5D8A328D" w:rsidR="00EC4654" w:rsidRPr="00C14E76" w:rsidRDefault="00EC4654" w:rsidP="0048629E">
            <w:pPr>
              <w:spacing w:after="0" w:line="240" w:lineRule="auto"/>
              <w:rPr>
                <w:rFonts w:cs="Arial"/>
              </w:rPr>
            </w:pPr>
            <w:r w:rsidRPr="00C14E76">
              <w:rPr>
                <w:rFonts w:cs="Arial"/>
              </w:rPr>
              <w:t>ASL members will be assigned to recruit and confirm the commitment of various staff members who will be responsible—working as leadership teams—for the collaborative implementation and manageme</w:t>
            </w:r>
            <w:r>
              <w:rPr>
                <w:rFonts w:cs="Arial"/>
              </w:rPr>
              <w:t>nt of each intervention program; the HMS administrative team will recruit and hire individuals to fill new staff positions needed for intervention programs.</w:t>
            </w:r>
            <w:r w:rsidRPr="00C14E76">
              <w:rPr>
                <w:rFonts w:cs="Arial"/>
              </w:rPr>
              <w:t xml:space="preserve"> </w:t>
            </w:r>
          </w:p>
        </w:tc>
      </w:tr>
      <w:tr w:rsidR="00EC4654" w:rsidRPr="003F3D7C" w14:paraId="41BD3D02" w14:textId="77777777" w:rsidTr="0048629E">
        <w:trPr>
          <w:cantSplit/>
          <w:trHeight w:val="360"/>
        </w:trPr>
        <w:tc>
          <w:tcPr>
            <w:tcW w:w="4615" w:type="dxa"/>
            <w:gridSpan w:val="3"/>
            <w:vAlign w:val="center"/>
          </w:tcPr>
          <w:p w14:paraId="58678AF9" w14:textId="4A28708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0C72FC36" w14:textId="77777777" w:rsidR="00EC4654" w:rsidRPr="00C14E76" w:rsidRDefault="00EC4654" w:rsidP="0048629E">
            <w:pPr>
              <w:pStyle w:val="ListParagraph"/>
              <w:numPr>
                <w:ilvl w:val="0"/>
                <w:numId w:val="15"/>
              </w:numPr>
              <w:spacing w:after="0" w:line="240" w:lineRule="auto"/>
              <w:ind w:left="127" w:hanging="180"/>
              <w:rPr>
                <w:rFonts w:cs="Arial"/>
              </w:rPr>
            </w:pPr>
            <w:r w:rsidRPr="00C14E76">
              <w:rPr>
                <w:rFonts w:cs="Arial"/>
              </w:rPr>
              <w:t>Published rosters by intervention program committee</w:t>
            </w:r>
          </w:p>
          <w:p w14:paraId="04CEE1D2" w14:textId="77777777" w:rsidR="00FC78AF" w:rsidRDefault="00EC4654" w:rsidP="0048629E">
            <w:pPr>
              <w:pStyle w:val="ListParagraph"/>
              <w:numPr>
                <w:ilvl w:val="0"/>
                <w:numId w:val="15"/>
              </w:numPr>
              <w:spacing w:after="0" w:line="240" w:lineRule="auto"/>
              <w:ind w:left="127" w:hanging="180"/>
              <w:rPr>
                <w:rFonts w:cs="Arial"/>
              </w:rPr>
            </w:pPr>
            <w:r w:rsidRPr="00C14E76">
              <w:rPr>
                <w:rFonts w:cs="Arial"/>
              </w:rPr>
              <w:t>Completed HR forms required for staff members who will be receiving Extra Pay for Extra Responsibility (EPER) funds.</w:t>
            </w:r>
          </w:p>
          <w:p w14:paraId="174B6062" w14:textId="0FB9EA45" w:rsidR="00EC4654" w:rsidRPr="00FC78AF" w:rsidRDefault="00EC4654" w:rsidP="0048629E">
            <w:pPr>
              <w:pStyle w:val="ListParagraph"/>
              <w:numPr>
                <w:ilvl w:val="0"/>
                <w:numId w:val="15"/>
              </w:numPr>
              <w:spacing w:after="0" w:line="240" w:lineRule="auto"/>
              <w:ind w:left="127" w:hanging="180"/>
              <w:rPr>
                <w:rFonts w:cs="Arial"/>
              </w:rPr>
            </w:pPr>
            <w:r w:rsidRPr="00FC78AF">
              <w:rPr>
                <w:rFonts w:cs="Arial"/>
              </w:rPr>
              <w:t>All open staffing positions associated with intervention programs are filled.</w:t>
            </w:r>
          </w:p>
        </w:tc>
      </w:tr>
      <w:tr w:rsidR="00EC4654" w:rsidRPr="003F3D7C" w14:paraId="299DCA92" w14:textId="77777777" w:rsidTr="0048629E">
        <w:trPr>
          <w:cantSplit/>
          <w:trHeight w:val="360"/>
        </w:trPr>
        <w:tc>
          <w:tcPr>
            <w:tcW w:w="4615" w:type="dxa"/>
            <w:gridSpan w:val="3"/>
            <w:vAlign w:val="center"/>
          </w:tcPr>
          <w:p w14:paraId="13DA526A" w14:textId="6134836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36A11E7E" w14:textId="77777777" w:rsidR="00EC4654" w:rsidRDefault="00EC4654" w:rsidP="0048629E">
            <w:pPr>
              <w:spacing w:after="0" w:line="240" w:lineRule="auto"/>
              <w:rPr>
                <w:rFonts w:cs="Arial"/>
                <w:sz w:val="20"/>
                <w:szCs w:val="20"/>
              </w:rPr>
            </w:pPr>
            <w:r>
              <w:rPr>
                <w:rFonts w:cs="Arial"/>
                <w:sz w:val="20"/>
                <w:szCs w:val="20"/>
              </w:rPr>
              <w:t xml:space="preserve">Assistant Principal J. Page </w:t>
            </w:r>
          </w:p>
          <w:p w14:paraId="39987A6F" w14:textId="5E1BA415" w:rsidR="00EC4654" w:rsidRPr="003F3D7C" w:rsidRDefault="00EC4654" w:rsidP="0048629E">
            <w:pPr>
              <w:spacing w:after="0" w:line="240" w:lineRule="auto"/>
              <w:rPr>
                <w:rFonts w:cs="Arial"/>
              </w:rPr>
            </w:pPr>
            <w:r>
              <w:rPr>
                <w:rFonts w:cs="Arial"/>
                <w:sz w:val="20"/>
                <w:szCs w:val="20"/>
              </w:rPr>
              <w:t>Assistant Principal J. Newton</w:t>
            </w:r>
          </w:p>
        </w:tc>
      </w:tr>
      <w:tr w:rsidR="00EC4654" w:rsidRPr="003F3D7C" w14:paraId="7F3A1E60" w14:textId="77777777" w:rsidTr="0048629E">
        <w:trPr>
          <w:cantSplit/>
          <w:trHeight w:val="360"/>
        </w:trPr>
        <w:tc>
          <w:tcPr>
            <w:tcW w:w="3085" w:type="dxa"/>
            <w:gridSpan w:val="2"/>
            <w:tcBorders>
              <w:bottom w:val="single" w:sz="4" w:space="0" w:color="auto"/>
            </w:tcBorders>
            <w:vAlign w:val="center"/>
          </w:tcPr>
          <w:p w14:paraId="2570F924" w14:textId="7C0E0088"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7A129318" w14:textId="4037625C" w:rsidR="00EC4654" w:rsidRPr="003F3D7C" w:rsidRDefault="00EC4654" w:rsidP="0048629E">
            <w:pPr>
              <w:spacing w:after="0" w:line="240" w:lineRule="auto"/>
              <w:rPr>
                <w:rFonts w:cs="Arial"/>
              </w:rPr>
            </w:pPr>
            <w:r>
              <w:rPr>
                <w:rFonts w:cs="Arial"/>
              </w:rPr>
              <w:t>7/1/2012</w:t>
            </w:r>
          </w:p>
        </w:tc>
        <w:tc>
          <w:tcPr>
            <w:tcW w:w="2719" w:type="dxa"/>
            <w:gridSpan w:val="2"/>
            <w:tcBorders>
              <w:bottom w:val="single" w:sz="4" w:space="0" w:color="auto"/>
            </w:tcBorders>
            <w:vAlign w:val="center"/>
          </w:tcPr>
          <w:p w14:paraId="35A208B0" w14:textId="52875F22"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4342347" w14:textId="0697D62B" w:rsidR="00EC4654" w:rsidRPr="003F3D7C" w:rsidRDefault="00EC3B0F" w:rsidP="0048629E">
            <w:pPr>
              <w:spacing w:after="0" w:line="240" w:lineRule="auto"/>
              <w:rPr>
                <w:rFonts w:cs="Arial"/>
              </w:rPr>
            </w:pPr>
            <w:r>
              <w:rPr>
                <w:rFonts w:cs="Arial"/>
              </w:rPr>
              <w:t>8/30/2012</w:t>
            </w:r>
          </w:p>
        </w:tc>
      </w:tr>
      <w:tr w:rsidR="00EC4654" w:rsidRPr="003F3D7C" w14:paraId="3290A09E"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73AC42EE" w14:textId="3CE57CF3"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3FF0C1DD" w14:textId="77777777" w:rsidTr="0048629E">
        <w:trPr>
          <w:cantSplit/>
          <w:trHeight w:val="360"/>
        </w:trPr>
        <w:tc>
          <w:tcPr>
            <w:tcW w:w="3085" w:type="dxa"/>
            <w:gridSpan w:val="2"/>
            <w:tcBorders>
              <w:bottom w:val="single" w:sz="4" w:space="0" w:color="auto"/>
            </w:tcBorders>
            <w:vAlign w:val="center"/>
          </w:tcPr>
          <w:p w14:paraId="716EA67C" w14:textId="0DCC14EF"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CF5E220" w14:textId="694BD496" w:rsidR="00EC4654" w:rsidRPr="009D07A7" w:rsidRDefault="00EC4654" w:rsidP="0048629E">
            <w:pPr>
              <w:spacing w:after="0" w:line="240" w:lineRule="auto"/>
              <w:rPr>
                <w:rFonts w:cs="Arial"/>
                <w:i/>
                <w:sz w:val="20"/>
                <w:szCs w:val="20"/>
              </w:rPr>
            </w:pPr>
            <w:r>
              <w:rPr>
                <w:rFonts w:cs="Arial"/>
                <w:i/>
                <w:sz w:val="20"/>
                <w:szCs w:val="20"/>
              </w:rPr>
              <w:t>None</w:t>
            </w:r>
            <w:r w:rsidRPr="009D07A7">
              <w:rPr>
                <w:rFonts w:cs="Arial"/>
                <w:i/>
                <w:sz w:val="20"/>
                <w:szCs w:val="20"/>
              </w:rPr>
              <w:t xml:space="preserve">      </w:t>
            </w:r>
          </w:p>
        </w:tc>
      </w:tr>
      <w:tr w:rsidR="00EC4654" w:rsidRPr="003F3D7C" w14:paraId="3CCBF8CF" w14:textId="77777777" w:rsidTr="0048629E">
        <w:trPr>
          <w:cantSplit/>
          <w:trHeight w:val="360"/>
        </w:trPr>
        <w:tc>
          <w:tcPr>
            <w:tcW w:w="9558" w:type="dxa"/>
            <w:gridSpan w:val="6"/>
            <w:vAlign w:val="center"/>
          </w:tcPr>
          <w:p w14:paraId="124A05C4" w14:textId="1D276E70"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4282F741" w14:textId="77777777" w:rsidTr="0048629E">
        <w:trPr>
          <w:cantSplit/>
          <w:trHeight w:val="360"/>
        </w:trPr>
        <w:tc>
          <w:tcPr>
            <w:tcW w:w="4779" w:type="dxa"/>
            <w:gridSpan w:val="4"/>
            <w:tcBorders>
              <w:bottom w:val="single" w:sz="4" w:space="0" w:color="auto"/>
            </w:tcBorders>
            <w:vAlign w:val="center"/>
          </w:tcPr>
          <w:p w14:paraId="7814F769" w14:textId="697EAE5B"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7646BA8" w14:textId="3BF3C914"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2, 3, 4, 5, 6, 7</w:t>
            </w:r>
          </w:p>
        </w:tc>
      </w:tr>
    </w:tbl>
    <w:p w14:paraId="35544FAE" w14:textId="77777777" w:rsidR="00EC4654" w:rsidRDefault="00EC4654" w:rsidP="00EC4654">
      <w:pPr>
        <w:tabs>
          <w:tab w:val="left" w:pos="6420"/>
        </w:tabs>
        <w:spacing w:after="0" w:line="240" w:lineRule="auto"/>
        <w:rPr>
          <w:rFonts w:cs="Arial"/>
          <w:b/>
          <w:sz w:val="20"/>
          <w:szCs w:val="20"/>
        </w:rPr>
      </w:pPr>
    </w:p>
    <w:p w14:paraId="3A2AD712" w14:textId="6FD07968" w:rsidR="00EC3B0F" w:rsidRDefault="00EC3B0F"/>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729E74D9" w14:textId="77777777" w:rsidTr="0048629E">
        <w:trPr>
          <w:cantSplit/>
          <w:trHeight w:val="360"/>
        </w:trPr>
        <w:tc>
          <w:tcPr>
            <w:tcW w:w="1863" w:type="dxa"/>
            <w:shd w:val="clear" w:color="auto" w:fill="A6A6A6" w:themeFill="background1" w:themeFillShade="A6"/>
            <w:vAlign w:val="center"/>
          </w:tcPr>
          <w:p w14:paraId="47353DCA" w14:textId="09FFECC4" w:rsidR="00EC4654" w:rsidRPr="003F3D7C" w:rsidRDefault="00EC4654" w:rsidP="0048629E">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Pr>
                <w:rFonts w:cs="Arial"/>
                <w:b/>
                <w:color w:val="FFFFFF" w:themeColor="background1"/>
                <w:sz w:val="24"/>
                <w:szCs w:val="24"/>
              </w:rPr>
              <w:t>4</w:t>
            </w:r>
            <w:r w:rsidRPr="003F3D7C">
              <w:rPr>
                <w:rFonts w:cs="Arial"/>
                <w:b/>
                <w:color w:val="FFFFFF" w:themeColor="background1"/>
                <w:sz w:val="24"/>
                <w:szCs w:val="24"/>
              </w:rPr>
              <w:t>:</w:t>
            </w:r>
          </w:p>
        </w:tc>
        <w:tc>
          <w:tcPr>
            <w:tcW w:w="1222" w:type="dxa"/>
            <w:vAlign w:val="center"/>
          </w:tcPr>
          <w:p w14:paraId="609051A9" w14:textId="15CE4983"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1B99B416" w14:textId="25E6D499" w:rsidR="00EC4654" w:rsidRPr="009D07A7" w:rsidRDefault="00EC4654" w:rsidP="0048629E">
            <w:pPr>
              <w:spacing w:after="0" w:line="240" w:lineRule="auto"/>
              <w:rPr>
                <w:rFonts w:cs="Arial"/>
              </w:rPr>
            </w:pPr>
            <w:r>
              <w:rPr>
                <w:rFonts w:cs="Arial"/>
              </w:rPr>
              <w:t>Design Early Identification Program (EIP) Systems and Protocols</w:t>
            </w:r>
          </w:p>
        </w:tc>
      </w:tr>
      <w:tr w:rsidR="00EC4654" w:rsidRPr="000266D9" w14:paraId="6A0B9BFC" w14:textId="77777777" w:rsidTr="0048629E">
        <w:trPr>
          <w:cantSplit/>
          <w:trHeight w:val="360"/>
        </w:trPr>
        <w:tc>
          <w:tcPr>
            <w:tcW w:w="3085" w:type="dxa"/>
            <w:gridSpan w:val="2"/>
            <w:vAlign w:val="center"/>
          </w:tcPr>
          <w:p w14:paraId="43F5A643" w14:textId="1E685B5B"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1F834BA" w14:textId="24856559" w:rsidR="00EC4654" w:rsidRPr="00C14E76" w:rsidRDefault="00EC4654" w:rsidP="0048629E">
            <w:pPr>
              <w:spacing w:after="0" w:line="240" w:lineRule="auto"/>
              <w:rPr>
                <w:rFonts w:cs="Arial"/>
              </w:rPr>
            </w:pPr>
            <w:r w:rsidRPr="00C14E76">
              <w:rPr>
                <w:rFonts w:cs="Arial"/>
              </w:rPr>
              <w:t>The EIP team will design the diagnostic process to include the various diagnostic tools that will be used to identify at risk students, design the systems includi</w:t>
            </w:r>
            <w:bookmarkStart w:id="0" w:name="_GoBack"/>
            <w:bookmarkEnd w:id="0"/>
            <w:r w:rsidRPr="00C14E76">
              <w:rPr>
                <w:rFonts w:cs="Arial"/>
              </w:rPr>
              <w:t>ng staff assignments that will provide the diagnostic data needed to identify at risk students, and create the protocols that will be required to use diagnostic data to assign students to appropriate academic support programs; ASL Team and District approval required.</w:t>
            </w:r>
          </w:p>
        </w:tc>
      </w:tr>
      <w:tr w:rsidR="00EC4654" w:rsidRPr="003F3D7C" w14:paraId="664262CC" w14:textId="77777777" w:rsidTr="0048629E">
        <w:trPr>
          <w:cantSplit/>
          <w:trHeight w:val="360"/>
        </w:trPr>
        <w:tc>
          <w:tcPr>
            <w:tcW w:w="4615" w:type="dxa"/>
            <w:gridSpan w:val="3"/>
            <w:vAlign w:val="center"/>
          </w:tcPr>
          <w:p w14:paraId="5A6BF946" w14:textId="590E61B6"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B46CD64" w14:textId="17C776C6" w:rsidR="00EC4654" w:rsidRPr="00C14E76" w:rsidRDefault="00EC4654" w:rsidP="0048629E">
            <w:pPr>
              <w:spacing w:after="0" w:line="240" w:lineRule="auto"/>
              <w:rPr>
                <w:rFonts w:cs="Arial"/>
              </w:rPr>
            </w:pPr>
            <w:r w:rsidRPr="00C14E76">
              <w:rPr>
                <w:rFonts w:cs="Arial"/>
              </w:rPr>
              <w:t>Published, district-approved EIP Protocol and Procedure Manual</w:t>
            </w:r>
          </w:p>
        </w:tc>
      </w:tr>
      <w:tr w:rsidR="00EC4654" w:rsidRPr="003F3D7C" w14:paraId="3623DE75" w14:textId="77777777" w:rsidTr="0048629E">
        <w:trPr>
          <w:cantSplit/>
          <w:trHeight w:val="360"/>
        </w:trPr>
        <w:tc>
          <w:tcPr>
            <w:tcW w:w="4615" w:type="dxa"/>
            <w:gridSpan w:val="3"/>
            <w:vAlign w:val="center"/>
          </w:tcPr>
          <w:p w14:paraId="1BD5147D" w14:textId="3A8B5982"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0EF59730" w14:textId="77777777" w:rsidR="00EC4654" w:rsidRDefault="00EC4654" w:rsidP="0048629E">
            <w:pPr>
              <w:spacing w:after="0" w:line="240" w:lineRule="auto"/>
              <w:rPr>
                <w:rFonts w:cs="Arial"/>
              </w:rPr>
            </w:pPr>
            <w:r>
              <w:rPr>
                <w:rFonts w:cs="Arial"/>
              </w:rPr>
              <w:t>Principal V. Marsalis</w:t>
            </w:r>
          </w:p>
          <w:p w14:paraId="587FB3DC" w14:textId="76860DAF" w:rsidR="00EC4654" w:rsidRPr="003F3D7C" w:rsidRDefault="00EC4654" w:rsidP="00C40D9F">
            <w:pPr>
              <w:spacing w:after="0" w:line="240" w:lineRule="auto"/>
              <w:rPr>
                <w:rFonts w:cs="Arial"/>
              </w:rPr>
            </w:pPr>
            <w:r>
              <w:rPr>
                <w:rFonts w:cs="Arial"/>
              </w:rPr>
              <w:t>EIP Team Leader (</w:t>
            </w:r>
            <w:r w:rsidR="00C40D9F">
              <w:rPr>
                <w:rFonts w:cs="Arial"/>
              </w:rPr>
              <w:t>person</w:t>
            </w:r>
            <w:r>
              <w:rPr>
                <w:rFonts w:cs="Arial"/>
              </w:rPr>
              <w:t xml:space="preserve"> TBD)</w:t>
            </w:r>
          </w:p>
        </w:tc>
      </w:tr>
      <w:tr w:rsidR="00EC4654" w:rsidRPr="003F3D7C" w14:paraId="25A0B26C" w14:textId="77777777" w:rsidTr="0048629E">
        <w:trPr>
          <w:cantSplit/>
          <w:trHeight w:val="360"/>
        </w:trPr>
        <w:tc>
          <w:tcPr>
            <w:tcW w:w="3085" w:type="dxa"/>
            <w:gridSpan w:val="2"/>
            <w:tcBorders>
              <w:bottom w:val="single" w:sz="4" w:space="0" w:color="auto"/>
            </w:tcBorders>
            <w:vAlign w:val="center"/>
          </w:tcPr>
          <w:p w14:paraId="1919F8B0" w14:textId="46BAE2E9"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46624AC" w14:textId="0A9FDC77" w:rsidR="00EC4654" w:rsidRPr="003F3D7C" w:rsidRDefault="00EC4654"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2D999ED2" w14:textId="7DB29D2F"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796EAAF0" w14:textId="0CA6EEDB" w:rsidR="00EC4654" w:rsidRPr="003F3D7C" w:rsidRDefault="00F7720F" w:rsidP="0048629E">
            <w:pPr>
              <w:spacing w:after="0" w:line="240" w:lineRule="auto"/>
              <w:rPr>
                <w:rFonts w:cs="Arial"/>
              </w:rPr>
            </w:pPr>
            <w:r>
              <w:rPr>
                <w:rFonts w:cs="Arial"/>
              </w:rPr>
              <w:t>9/30/2012</w:t>
            </w:r>
          </w:p>
        </w:tc>
      </w:tr>
      <w:tr w:rsidR="00EC4654" w:rsidRPr="003F3D7C" w14:paraId="3FEC788F"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0E9AF08" w14:textId="19E61F0C"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541EB848" w14:textId="77777777" w:rsidTr="0048629E">
        <w:trPr>
          <w:cantSplit/>
          <w:trHeight w:val="360"/>
        </w:trPr>
        <w:tc>
          <w:tcPr>
            <w:tcW w:w="3085" w:type="dxa"/>
            <w:gridSpan w:val="2"/>
            <w:tcBorders>
              <w:bottom w:val="single" w:sz="4" w:space="0" w:color="auto"/>
            </w:tcBorders>
            <w:vAlign w:val="center"/>
          </w:tcPr>
          <w:p w14:paraId="6DD9D7B2" w14:textId="73B6A813"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934A805" w14:textId="415AC4DB" w:rsidR="00EC4654" w:rsidRPr="009D07A7" w:rsidRDefault="00EC4654" w:rsidP="0048629E">
            <w:pPr>
              <w:spacing w:after="0" w:line="240" w:lineRule="auto"/>
              <w:rPr>
                <w:rFonts w:cs="Arial"/>
                <w:i/>
                <w:sz w:val="20"/>
                <w:szCs w:val="20"/>
              </w:rPr>
            </w:pPr>
            <w:r w:rsidRPr="009D07A7">
              <w:rPr>
                <w:rFonts w:cs="Arial"/>
                <w:i/>
                <w:sz w:val="20"/>
                <w:szCs w:val="20"/>
              </w:rPr>
              <w:t xml:space="preserve">Student Services </w:t>
            </w:r>
            <w:r>
              <w:rPr>
                <w:rFonts w:cs="Arial"/>
                <w:i/>
                <w:sz w:val="20"/>
                <w:szCs w:val="20"/>
              </w:rPr>
              <w:t xml:space="preserve">    S</w:t>
            </w:r>
            <w:r w:rsidRPr="009D07A7">
              <w:rPr>
                <w:rFonts w:cs="Arial"/>
                <w:i/>
                <w:sz w:val="20"/>
                <w:szCs w:val="20"/>
              </w:rPr>
              <w:t xml:space="preserve">pecial Education      </w:t>
            </w:r>
          </w:p>
        </w:tc>
      </w:tr>
      <w:tr w:rsidR="00EC4654" w:rsidRPr="003F3D7C" w14:paraId="7AA36CC2" w14:textId="77777777" w:rsidTr="0048629E">
        <w:trPr>
          <w:cantSplit/>
          <w:trHeight w:val="360"/>
        </w:trPr>
        <w:tc>
          <w:tcPr>
            <w:tcW w:w="9558" w:type="dxa"/>
            <w:gridSpan w:val="6"/>
            <w:vAlign w:val="center"/>
          </w:tcPr>
          <w:p w14:paraId="399094A6" w14:textId="523EEB3C"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2D41EB48" w14:textId="77777777" w:rsidTr="0048629E">
        <w:trPr>
          <w:cantSplit/>
          <w:trHeight w:val="360"/>
        </w:trPr>
        <w:tc>
          <w:tcPr>
            <w:tcW w:w="4779" w:type="dxa"/>
            <w:gridSpan w:val="4"/>
            <w:tcBorders>
              <w:bottom w:val="single" w:sz="4" w:space="0" w:color="auto"/>
            </w:tcBorders>
            <w:vAlign w:val="center"/>
          </w:tcPr>
          <w:p w14:paraId="6A90411D" w14:textId="0EAF9CB0"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B1EF24B" w14:textId="021AC8A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2</w:t>
            </w:r>
          </w:p>
        </w:tc>
      </w:tr>
    </w:tbl>
    <w:p w14:paraId="54EC004C" w14:textId="77777777" w:rsidR="00EC4654" w:rsidRDefault="00EC4654" w:rsidP="00EC4654">
      <w:pPr>
        <w:tabs>
          <w:tab w:val="left" w:pos="6420"/>
        </w:tabs>
        <w:spacing w:after="0" w:line="240" w:lineRule="auto"/>
        <w:rPr>
          <w:rFonts w:cs="Arial"/>
          <w:b/>
          <w:sz w:val="20"/>
          <w:szCs w:val="20"/>
        </w:rPr>
      </w:pPr>
    </w:p>
    <w:p w14:paraId="6647813C" w14:textId="77777777" w:rsidR="00EC4654" w:rsidRDefault="00EC4654" w:rsidP="00EC4654">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53D8A" w:rsidRPr="00B8138A" w14:paraId="239E9A29" w14:textId="77777777" w:rsidTr="004317D7">
        <w:trPr>
          <w:cantSplit/>
          <w:trHeight w:val="360"/>
        </w:trPr>
        <w:tc>
          <w:tcPr>
            <w:tcW w:w="1863" w:type="dxa"/>
            <w:shd w:val="clear" w:color="auto" w:fill="A6A6A6" w:themeFill="background1" w:themeFillShade="A6"/>
            <w:vAlign w:val="center"/>
          </w:tcPr>
          <w:p w14:paraId="150B397F" w14:textId="6708924C" w:rsidR="00053D8A" w:rsidRPr="00053D8A" w:rsidRDefault="00053D8A" w:rsidP="00C40D9F">
            <w:pPr>
              <w:spacing w:after="0" w:line="240" w:lineRule="auto"/>
              <w:rPr>
                <w:rFonts w:asciiTheme="majorHAnsi" w:hAnsiTheme="majorHAnsi"/>
                <w:b/>
                <w:color w:val="FFFFFF" w:themeColor="background1"/>
                <w:sz w:val="24"/>
                <w:szCs w:val="24"/>
              </w:rPr>
            </w:pPr>
            <w:r w:rsidRPr="00053D8A">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5</w:t>
            </w:r>
            <w:r w:rsidRPr="00053D8A">
              <w:rPr>
                <w:rFonts w:asciiTheme="majorHAnsi" w:hAnsiTheme="majorHAnsi"/>
                <w:b/>
                <w:color w:val="FFFFFF" w:themeColor="background1"/>
                <w:sz w:val="24"/>
                <w:szCs w:val="24"/>
              </w:rPr>
              <w:t>:</w:t>
            </w:r>
          </w:p>
        </w:tc>
        <w:tc>
          <w:tcPr>
            <w:tcW w:w="1222" w:type="dxa"/>
            <w:vAlign w:val="center"/>
          </w:tcPr>
          <w:p w14:paraId="6AA97149" w14:textId="77777777" w:rsidR="00053D8A" w:rsidRPr="00053D8A" w:rsidRDefault="00053D8A" w:rsidP="004317D7">
            <w:pPr>
              <w:spacing w:after="0" w:line="240" w:lineRule="auto"/>
              <w:rPr>
                <w:rFonts w:asciiTheme="majorHAnsi" w:hAnsiTheme="majorHAnsi"/>
              </w:rPr>
            </w:pPr>
            <w:r w:rsidRPr="00053D8A">
              <w:rPr>
                <w:rFonts w:asciiTheme="majorHAnsi" w:hAnsiTheme="majorHAnsi"/>
              </w:rPr>
              <w:t>Title</w:t>
            </w:r>
          </w:p>
        </w:tc>
        <w:tc>
          <w:tcPr>
            <w:tcW w:w="6473" w:type="dxa"/>
            <w:gridSpan w:val="4"/>
            <w:vAlign w:val="center"/>
          </w:tcPr>
          <w:p w14:paraId="016BE78C" w14:textId="0221CA8B" w:rsidR="00053D8A" w:rsidRPr="00053D8A" w:rsidRDefault="00053D8A" w:rsidP="004317D7">
            <w:pPr>
              <w:spacing w:after="0" w:line="240" w:lineRule="auto"/>
              <w:rPr>
                <w:rFonts w:asciiTheme="majorHAnsi" w:hAnsiTheme="majorHAnsi"/>
              </w:rPr>
            </w:pPr>
            <w:r>
              <w:rPr>
                <w:rFonts w:asciiTheme="majorHAnsi" w:hAnsiTheme="majorHAnsi"/>
              </w:rPr>
              <w:t>Implement Early Identification Program (EIP)</w:t>
            </w:r>
          </w:p>
        </w:tc>
      </w:tr>
      <w:tr w:rsidR="00053D8A" w:rsidRPr="00B8138A" w14:paraId="7FF418A8" w14:textId="77777777" w:rsidTr="004317D7">
        <w:trPr>
          <w:cantSplit/>
          <w:trHeight w:val="360"/>
        </w:trPr>
        <w:tc>
          <w:tcPr>
            <w:tcW w:w="3085" w:type="dxa"/>
            <w:gridSpan w:val="2"/>
            <w:vAlign w:val="center"/>
          </w:tcPr>
          <w:p w14:paraId="168CE87F" w14:textId="77777777" w:rsidR="00053D8A" w:rsidRPr="00053D8A" w:rsidRDefault="00053D8A" w:rsidP="004317D7">
            <w:pPr>
              <w:spacing w:after="0" w:line="240" w:lineRule="auto"/>
              <w:rPr>
                <w:rFonts w:asciiTheme="majorHAnsi" w:hAnsiTheme="majorHAnsi"/>
              </w:rPr>
            </w:pPr>
            <w:r w:rsidRPr="00053D8A">
              <w:rPr>
                <w:rFonts w:asciiTheme="majorHAnsi" w:hAnsiTheme="majorHAnsi"/>
                <w:b/>
              </w:rPr>
              <w:t xml:space="preserve"> (FUTURE ENHANCEMENT)</w:t>
            </w:r>
            <w:r w:rsidRPr="00053D8A">
              <w:rPr>
                <w:rFonts w:asciiTheme="majorHAnsi" w:hAnsiTheme="majorHAnsi"/>
              </w:rPr>
              <w:t xml:space="preserve"> Description</w:t>
            </w:r>
          </w:p>
        </w:tc>
        <w:tc>
          <w:tcPr>
            <w:tcW w:w="6473" w:type="dxa"/>
            <w:gridSpan w:val="4"/>
            <w:vAlign w:val="center"/>
          </w:tcPr>
          <w:p w14:paraId="36C007B2" w14:textId="68C17779" w:rsidR="00053D8A" w:rsidRPr="00053D8A" w:rsidRDefault="00053D8A" w:rsidP="00C40D9F">
            <w:pPr>
              <w:spacing w:after="0" w:line="240" w:lineRule="auto"/>
              <w:rPr>
                <w:rFonts w:asciiTheme="majorHAnsi" w:hAnsiTheme="majorHAnsi"/>
              </w:rPr>
            </w:pPr>
            <w:r>
              <w:rPr>
                <w:rFonts w:asciiTheme="majorHAnsi" w:hAnsiTheme="majorHAnsi"/>
              </w:rPr>
              <w:t xml:space="preserve">Begin to identify at risk students using the diagnostic process outlined in the EIP Protocol and Procedure Manual; initial implementation should occur gradually and be monitored by the EIP Team and Principal Marsalis; assignment of students to appropriate </w:t>
            </w:r>
            <w:r w:rsidR="00C40D9F">
              <w:rPr>
                <w:rFonts w:asciiTheme="majorHAnsi" w:hAnsiTheme="majorHAnsi"/>
              </w:rPr>
              <w:t>student</w:t>
            </w:r>
            <w:r>
              <w:rPr>
                <w:rFonts w:asciiTheme="majorHAnsi" w:hAnsiTheme="majorHAnsi"/>
              </w:rPr>
              <w:t xml:space="preserve"> support programs will depend upon the startup dates of these new programs</w:t>
            </w:r>
            <w:r w:rsidR="00C40D9F">
              <w:rPr>
                <w:rFonts w:asciiTheme="majorHAnsi" w:hAnsiTheme="majorHAnsi"/>
              </w:rPr>
              <w:t>.</w:t>
            </w:r>
          </w:p>
        </w:tc>
      </w:tr>
      <w:tr w:rsidR="00053D8A" w:rsidRPr="00B8138A" w14:paraId="2F0C7B6E" w14:textId="77777777" w:rsidTr="004317D7">
        <w:trPr>
          <w:cantSplit/>
          <w:trHeight w:val="360"/>
        </w:trPr>
        <w:tc>
          <w:tcPr>
            <w:tcW w:w="4615" w:type="dxa"/>
            <w:gridSpan w:val="3"/>
            <w:vAlign w:val="center"/>
          </w:tcPr>
          <w:p w14:paraId="5262D739" w14:textId="77777777" w:rsidR="00053D8A" w:rsidRPr="00053D8A" w:rsidRDefault="00053D8A" w:rsidP="004317D7">
            <w:pPr>
              <w:spacing w:after="0" w:line="240" w:lineRule="auto"/>
              <w:rPr>
                <w:rFonts w:asciiTheme="majorHAnsi" w:hAnsiTheme="majorHAnsi"/>
              </w:rPr>
            </w:pPr>
            <w:r w:rsidRPr="00053D8A">
              <w:rPr>
                <w:rFonts w:asciiTheme="majorHAnsi" w:hAnsiTheme="majorHAnsi"/>
                <w:u w:val="single"/>
              </w:rPr>
              <w:t>Indicator of Implementation</w:t>
            </w:r>
            <w:r w:rsidRPr="00053D8A">
              <w:rPr>
                <w:rFonts w:asciiTheme="majorHAnsi" w:hAnsiTheme="majorHAnsi"/>
              </w:rPr>
              <w:t>: Evidence that will indicate the Action Step has been implemented.</w:t>
            </w:r>
          </w:p>
        </w:tc>
        <w:tc>
          <w:tcPr>
            <w:tcW w:w="4943" w:type="dxa"/>
            <w:gridSpan w:val="3"/>
            <w:vAlign w:val="center"/>
          </w:tcPr>
          <w:p w14:paraId="34E778A7" w14:textId="78058C0E" w:rsidR="00053D8A" w:rsidRPr="00053D8A" w:rsidRDefault="00C40D9F" w:rsidP="00C40D9F">
            <w:pPr>
              <w:spacing w:after="0" w:line="240" w:lineRule="auto"/>
              <w:rPr>
                <w:rFonts w:asciiTheme="majorHAnsi" w:hAnsiTheme="majorHAnsi"/>
              </w:rPr>
            </w:pPr>
            <w:r>
              <w:rPr>
                <w:rFonts w:asciiTheme="majorHAnsi" w:hAnsiTheme="majorHAnsi"/>
              </w:rPr>
              <w:t>Monthly EIP report to the Principal documenting the number of students processed, identified, and assigned to student support programs</w:t>
            </w:r>
          </w:p>
        </w:tc>
      </w:tr>
      <w:tr w:rsidR="00C40D9F" w:rsidRPr="00B8138A" w14:paraId="6B575E0B" w14:textId="77777777" w:rsidTr="004317D7">
        <w:trPr>
          <w:cantSplit/>
          <w:trHeight w:val="360"/>
        </w:trPr>
        <w:tc>
          <w:tcPr>
            <w:tcW w:w="4615" w:type="dxa"/>
            <w:gridSpan w:val="3"/>
            <w:vAlign w:val="center"/>
          </w:tcPr>
          <w:p w14:paraId="0CE7FFDC" w14:textId="77777777" w:rsidR="00C40D9F" w:rsidRPr="00053D8A" w:rsidRDefault="00C40D9F" w:rsidP="004317D7">
            <w:pPr>
              <w:spacing w:after="0" w:line="240" w:lineRule="auto"/>
              <w:rPr>
                <w:rFonts w:asciiTheme="majorHAnsi" w:hAnsiTheme="majorHAnsi"/>
              </w:rPr>
            </w:pPr>
            <w:r w:rsidRPr="00053D8A">
              <w:rPr>
                <w:rFonts w:asciiTheme="majorHAnsi" w:hAnsiTheme="majorHAnsi"/>
              </w:rPr>
              <w:t>Person Responsible for Managing and Monitoring the Action Step</w:t>
            </w:r>
          </w:p>
        </w:tc>
        <w:tc>
          <w:tcPr>
            <w:tcW w:w="4943" w:type="dxa"/>
            <w:gridSpan w:val="3"/>
            <w:vAlign w:val="center"/>
          </w:tcPr>
          <w:p w14:paraId="10A0E48D" w14:textId="77777777" w:rsidR="00C40D9F" w:rsidRDefault="00C40D9F" w:rsidP="004317D7">
            <w:pPr>
              <w:spacing w:after="0" w:line="240" w:lineRule="auto"/>
              <w:rPr>
                <w:rFonts w:cs="Arial"/>
              </w:rPr>
            </w:pPr>
            <w:r>
              <w:rPr>
                <w:rFonts w:cs="Arial"/>
              </w:rPr>
              <w:t>Principal V. Marsalis</w:t>
            </w:r>
          </w:p>
          <w:p w14:paraId="3B4F46AE" w14:textId="076CBA29" w:rsidR="00C40D9F" w:rsidRPr="00053D8A" w:rsidRDefault="00C40D9F" w:rsidP="004317D7">
            <w:pPr>
              <w:spacing w:after="0" w:line="240" w:lineRule="auto"/>
              <w:rPr>
                <w:rFonts w:asciiTheme="majorHAnsi" w:hAnsiTheme="majorHAnsi"/>
              </w:rPr>
            </w:pPr>
            <w:r>
              <w:rPr>
                <w:rFonts w:cs="Arial"/>
              </w:rPr>
              <w:t>EIP Team Leader (person TBD)</w:t>
            </w:r>
          </w:p>
        </w:tc>
      </w:tr>
      <w:tr w:rsidR="00053D8A" w:rsidRPr="00B8138A" w14:paraId="63E9404C" w14:textId="77777777" w:rsidTr="004317D7">
        <w:trPr>
          <w:cantSplit/>
          <w:trHeight w:val="360"/>
        </w:trPr>
        <w:tc>
          <w:tcPr>
            <w:tcW w:w="3085" w:type="dxa"/>
            <w:gridSpan w:val="2"/>
            <w:tcBorders>
              <w:bottom w:val="single" w:sz="4" w:space="0" w:color="auto"/>
            </w:tcBorders>
            <w:vAlign w:val="center"/>
          </w:tcPr>
          <w:p w14:paraId="11BFCE3A" w14:textId="77777777" w:rsidR="00053D8A" w:rsidRPr="00053D8A" w:rsidRDefault="00053D8A" w:rsidP="004317D7">
            <w:pPr>
              <w:spacing w:after="0" w:line="240" w:lineRule="auto"/>
              <w:rPr>
                <w:rFonts w:asciiTheme="majorHAnsi" w:hAnsiTheme="majorHAnsi"/>
              </w:rPr>
            </w:pPr>
            <w:r w:rsidRPr="00053D8A">
              <w:rPr>
                <w:rFonts w:asciiTheme="majorHAnsi" w:hAnsiTheme="majorHAnsi"/>
              </w:rPr>
              <w:t xml:space="preserve">Implementation Start Date: </w:t>
            </w:r>
          </w:p>
        </w:tc>
        <w:tc>
          <w:tcPr>
            <w:tcW w:w="1530" w:type="dxa"/>
            <w:tcBorders>
              <w:bottom w:val="single" w:sz="4" w:space="0" w:color="auto"/>
            </w:tcBorders>
            <w:vAlign w:val="center"/>
          </w:tcPr>
          <w:p w14:paraId="06572EB6" w14:textId="712E6E90" w:rsidR="00053D8A" w:rsidRPr="00053D8A" w:rsidRDefault="00C40D9F" w:rsidP="004317D7">
            <w:pPr>
              <w:spacing w:after="0" w:line="240" w:lineRule="auto"/>
              <w:rPr>
                <w:rFonts w:asciiTheme="majorHAnsi" w:hAnsiTheme="majorHAnsi"/>
              </w:rPr>
            </w:pPr>
            <w:r>
              <w:rPr>
                <w:rFonts w:asciiTheme="majorHAnsi" w:hAnsiTheme="majorHAnsi"/>
              </w:rPr>
              <w:t>10/1/2012</w:t>
            </w:r>
          </w:p>
        </w:tc>
        <w:tc>
          <w:tcPr>
            <w:tcW w:w="2719" w:type="dxa"/>
            <w:gridSpan w:val="2"/>
            <w:tcBorders>
              <w:bottom w:val="single" w:sz="4" w:space="0" w:color="auto"/>
            </w:tcBorders>
            <w:vAlign w:val="center"/>
          </w:tcPr>
          <w:p w14:paraId="59A7B2F7" w14:textId="77777777" w:rsidR="00053D8A" w:rsidRPr="00053D8A" w:rsidRDefault="00053D8A" w:rsidP="004317D7">
            <w:pPr>
              <w:spacing w:after="0" w:line="240" w:lineRule="auto"/>
              <w:rPr>
                <w:rFonts w:asciiTheme="majorHAnsi" w:hAnsiTheme="majorHAnsi"/>
              </w:rPr>
            </w:pPr>
            <w:r w:rsidRPr="00053D8A">
              <w:rPr>
                <w:rFonts w:asciiTheme="majorHAnsi" w:hAnsiTheme="majorHAnsi"/>
              </w:rPr>
              <w:t>Target Completion Date:</w:t>
            </w:r>
          </w:p>
        </w:tc>
        <w:tc>
          <w:tcPr>
            <w:tcW w:w="2224" w:type="dxa"/>
            <w:tcBorders>
              <w:bottom w:val="single" w:sz="4" w:space="0" w:color="auto"/>
            </w:tcBorders>
            <w:vAlign w:val="center"/>
          </w:tcPr>
          <w:p w14:paraId="11898613" w14:textId="1D5488F2" w:rsidR="00053D8A" w:rsidRPr="00053D8A" w:rsidRDefault="00C40D9F" w:rsidP="004317D7">
            <w:pPr>
              <w:spacing w:after="0" w:line="240" w:lineRule="auto"/>
              <w:rPr>
                <w:rFonts w:asciiTheme="majorHAnsi" w:hAnsiTheme="majorHAnsi"/>
              </w:rPr>
            </w:pPr>
            <w:r>
              <w:rPr>
                <w:rFonts w:asciiTheme="majorHAnsi" w:hAnsiTheme="majorHAnsi"/>
              </w:rPr>
              <w:t>6/30/2015</w:t>
            </w:r>
          </w:p>
        </w:tc>
      </w:tr>
      <w:tr w:rsidR="00053D8A" w:rsidRPr="00B8138A" w14:paraId="7326AD65" w14:textId="77777777" w:rsidTr="004317D7">
        <w:trPr>
          <w:cantSplit/>
          <w:trHeight w:val="360"/>
        </w:trPr>
        <w:tc>
          <w:tcPr>
            <w:tcW w:w="9558" w:type="dxa"/>
            <w:gridSpan w:val="6"/>
            <w:tcBorders>
              <w:top w:val="single" w:sz="4" w:space="0" w:color="auto"/>
            </w:tcBorders>
            <w:shd w:val="clear" w:color="auto" w:fill="A6A6A6" w:themeFill="background1" w:themeFillShade="A6"/>
            <w:vAlign w:val="center"/>
          </w:tcPr>
          <w:p w14:paraId="065482B2" w14:textId="77777777" w:rsidR="00053D8A" w:rsidRPr="00053D8A" w:rsidRDefault="00053D8A" w:rsidP="004317D7">
            <w:pPr>
              <w:spacing w:after="0" w:line="240" w:lineRule="auto"/>
              <w:jc w:val="center"/>
              <w:rPr>
                <w:rFonts w:asciiTheme="majorHAnsi" w:hAnsiTheme="majorHAnsi"/>
                <w:i/>
              </w:rPr>
            </w:pPr>
            <w:r w:rsidRPr="00053D8A">
              <w:rPr>
                <w:rFonts w:asciiTheme="majorHAnsi" w:hAnsiTheme="majorHAnsi"/>
                <w:b/>
                <w:i/>
                <w:color w:val="FFFFFF" w:themeColor="background1"/>
                <w:sz w:val="24"/>
                <w:szCs w:val="24"/>
              </w:rPr>
              <w:sym w:font="Wingdings" w:char="F0DF"/>
            </w:r>
            <w:r w:rsidRPr="00053D8A">
              <w:rPr>
                <w:rFonts w:asciiTheme="majorHAnsi" w:hAnsiTheme="majorHAnsi"/>
                <w:b/>
                <w:i/>
                <w:color w:val="FFFFFF" w:themeColor="background1"/>
                <w:sz w:val="24"/>
                <w:szCs w:val="24"/>
              </w:rPr>
              <w:t>(Optional  Identification of Anticipated Costs)</w:t>
            </w:r>
            <w:r w:rsidRPr="00053D8A">
              <w:rPr>
                <w:rFonts w:asciiTheme="majorHAnsi" w:hAnsiTheme="majorHAnsi"/>
                <w:b/>
                <w:i/>
                <w:color w:val="FFFFFF" w:themeColor="background1"/>
                <w:sz w:val="24"/>
                <w:szCs w:val="24"/>
              </w:rPr>
              <w:sym w:font="Wingdings" w:char="F0E0"/>
            </w:r>
          </w:p>
        </w:tc>
      </w:tr>
      <w:tr w:rsidR="00053D8A" w:rsidRPr="00B8138A" w14:paraId="49A5C249" w14:textId="77777777" w:rsidTr="004317D7">
        <w:trPr>
          <w:cantSplit/>
          <w:trHeight w:val="360"/>
        </w:trPr>
        <w:tc>
          <w:tcPr>
            <w:tcW w:w="3085" w:type="dxa"/>
            <w:gridSpan w:val="2"/>
            <w:tcBorders>
              <w:bottom w:val="single" w:sz="4" w:space="0" w:color="auto"/>
            </w:tcBorders>
            <w:vAlign w:val="center"/>
          </w:tcPr>
          <w:p w14:paraId="2DD6E784" w14:textId="77777777" w:rsidR="00053D8A" w:rsidRPr="00053D8A" w:rsidRDefault="00053D8A" w:rsidP="004317D7">
            <w:pPr>
              <w:spacing w:after="0" w:line="240" w:lineRule="auto"/>
              <w:rPr>
                <w:rFonts w:asciiTheme="majorHAnsi" w:hAnsiTheme="majorHAnsi"/>
              </w:rPr>
            </w:pPr>
            <w:r w:rsidRPr="00053D8A">
              <w:rPr>
                <w:rFonts w:asciiTheme="majorHAnsi" w:hAnsiTheme="majorHAnsi"/>
              </w:rPr>
              <w:t>Program Area(s) Addressed:</w:t>
            </w:r>
          </w:p>
        </w:tc>
        <w:tc>
          <w:tcPr>
            <w:tcW w:w="6473" w:type="dxa"/>
            <w:gridSpan w:val="4"/>
            <w:tcBorders>
              <w:bottom w:val="single" w:sz="4" w:space="0" w:color="auto"/>
            </w:tcBorders>
            <w:vAlign w:val="center"/>
          </w:tcPr>
          <w:p w14:paraId="287C751E" w14:textId="47800BF8" w:rsidR="00053D8A" w:rsidRPr="00053D8A" w:rsidRDefault="00C40D9F" w:rsidP="004317D7">
            <w:pPr>
              <w:spacing w:after="0" w:line="240" w:lineRule="auto"/>
              <w:rPr>
                <w:rFonts w:asciiTheme="majorHAnsi" w:hAnsiTheme="majorHAnsi"/>
                <w:i/>
                <w:sz w:val="20"/>
                <w:szCs w:val="20"/>
              </w:rPr>
            </w:pPr>
            <w:r>
              <w:rPr>
                <w:rFonts w:asciiTheme="majorHAnsi" w:hAnsiTheme="majorHAnsi"/>
                <w:i/>
                <w:sz w:val="20"/>
                <w:szCs w:val="20"/>
              </w:rPr>
              <w:t>Student Services</w:t>
            </w:r>
          </w:p>
        </w:tc>
      </w:tr>
      <w:tr w:rsidR="00053D8A" w:rsidRPr="00B8138A" w14:paraId="2ECECA94" w14:textId="77777777" w:rsidTr="004317D7">
        <w:trPr>
          <w:cantSplit/>
          <w:trHeight w:val="360"/>
        </w:trPr>
        <w:tc>
          <w:tcPr>
            <w:tcW w:w="9558" w:type="dxa"/>
            <w:gridSpan w:val="6"/>
            <w:vAlign w:val="center"/>
          </w:tcPr>
          <w:p w14:paraId="22FF14D4" w14:textId="47A0D193" w:rsidR="00053D8A" w:rsidRPr="00053D8A" w:rsidRDefault="00053D8A" w:rsidP="004317D7">
            <w:pPr>
              <w:spacing w:after="0" w:line="240" w:lineRule="auto"/>
              <w:jc w:val="center"/>
              <w:rPr>
                <w:rFonts w:asciiTheme="majorHAnsi" w:hAnsiTheme="majorHAnsi"/>
                <w:sz w:val="20"/>
                <w:szCs w:val="20"/>
              </w:rPr>
            </w:pPr>
            <w:r w:rsidRPr="00053D8A">
              <w:rPr>
                <w:rFonts w:asciiTheme="majorHAnsi" w:hAnsiTheme="majorHAnsi"/>
                <w:sz w:val="20"/>
                <w:szCs w:val="20"/>
              </w:rPr>
              <w:t>This is not a Professional Development Action Step</w:t>
            </w:r>
          </w:p>
        </w:tc>
      </w:tr>
      <w:tr w:rsidR="00053D8A" w:rsidRPr="00B8138A" w14:paraId="735E402E" w14:textId="77777777" w:rsidTr="004317D7">
        <w:trPr>
          <w:cantSplit/>
          <w:trHeight w:val="360"/>
        </w:trPr>
        <w:tc>
          <w:tcPr>
            <w:tcW w:w="4779" w:type="dxa"/>
            <w:gridSpan w:val="4"/>
            <w:tcBorders>
              <w:bottom w:val="single" w:sz="4" w:space="0" w:color="auto"/>
            </w:tcBorders>
            <w:vAlign w:val="center"/>
          </w:tcPr>
          <w:p w14:paraId="4E3E6722" w14:textId="77777777" w:rsidR="00053D8A" w:rsidRPr="00053D8A" w:rsidRDefault="00053D8A" w:rsidP="004317D7">
            <w:pPr>
              <w:spacing w:after="0" w:line="240" w:lineRule="auto"/>
              <w:rPr>
                <w:rFonts w:asciiTheme="majorHAnsi" w:hAnsiTheme="majorHAnsi"/>
                <w:sz w:val="20"/>
                <w:szCs w:val="20"/>
              </w:rPr>
            </w:pPr>
            <w:r w:rsidRPr="00053D8A">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B07553F" w14:textId="7F94E158" w:rsidR="00053D8A" w:rsidRPr="00053D8A" w:rsidRDefault="00C40D9F" w:rsidP="004317D7">
            <w:pPr>
              <w:spacing w:after="0" w:line="240" w:lineRule="auto"/>
              <w:rPr>
                <w:rFonts w:asciiTheme="majorHAnsi" w:hAnsiTheme="majorHAnsi"/>
                <w:sz w:val="20"/>
                <w:szCs w:val="20"/>
              </w:rPr>
            </w:pPr>
            <w:r>
              <w:rPr>
                <w:rFonts w:asciiTheme="majorHAnsi" w:hAnsiTheme="majorHAnsi"/>
                <w:sz w:val="20"/>
                <w:szCs w:val="20"/>
              </w:rPr>
              <w:t>2</w:t>
            </w:r>
          </w:p>
        </w:tc>
      </w:tr>
    </w:tbl>
    <w:p w14:paraId="01D10CF1" w14:textId="77777777" w:rsidR="00053D8A" w:rsidRPr="00B8138A" w:rsidRDefault="00053D8A" w:rsidP="00053D8A">
      <w:pPr>
        <w:tabs>
          <w:tab w:val="left" w:pos="6420"/>
        </w:tabs>
        <w:spacing w:after="0" w:line="240" w:lineRule="auto"/>
        <w:rPr>
          <w:rFonts w:asciiTheme="minorHAnsi" w:hAnsiTheme="minorHAnsi" w:cstheme="minorHAnsi"/>
          <w:b/>
          <w:sz w:val="20"/>
          <w:szCs w:val="20"/>
        </w:rPr>
      </w:pPr>
    </w:p>
    <w:p w14:paraId="6035BC47" w14:textId="77777777" w:rsidR="00EC4654" w:rsidRDefault="00EC4654" w:rsidP="00EC4654">
      <w:pPr>
        <w:tabs>
          <w:tab w:val="left" w:pos="6420"/>
        </w:tabs>
        <w:spacing w:after="0" w:line="240" w:lineRule="auto"/>
        <w:rPr>
          <w:rFonts w:cs="Arial"/>
          <w:b/>
          <w:sz w:val="20"/>
          <w:szCs w:val="20"/>
        </w:rPr>
      </w:pPr>
    </w:p>
    <w:p w14:paraId="19D4D565" w14:textId="77777777" w:rsidR="00053D8A" w:rsidRDefault="00053D8A" w:rsidP="00EC4654">
      <w:pPr>
        <w:tabs>
          <w:tab w:val="left" w:pos="6420"/>
        </w:tabs>
        <w:spacing w:after="0" w:line="240" w:lineRule="auto"/>
        <w:rPr>
          <w:rFonts w:cs="Arial"/>
          <w:b/>
          <w:sz w:val="20"/>
          <w:szCs w:val="20"/>
        </w:rPr>
      </w:pPr>
    </w:p>
    <w:p w14:paraId="4C53BBBF" w14:textId="77777777" w:rsidR="00C40D9F" w:rsidRDefault="00C40D9F">
      <w: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66CC21C7" w14:textId="77777777" w:rsidTr="0048629E">
        <w:trPr>
          <w:cantSplit/>
          <w:trHeight w:val="360"/>
        </w:trPr>
        <w:tc>
          <w:tcPr>
            <w:tcW w:w="1863" w:type="dxa"/>
            <w:shd w:val="clear" w:color="auto" w:fill="A6A6A6" w:themeFill="background1" w:themeFillShade="A6"/>
            <w:vAlign w:val="center"/>
          </w:tcPr>
          <w:p w14:paraId="5B78B82C" w14:textId="376FCB0F"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sidR="00C40D9F">
              <w:rPr>
                <w:rFonts w:cs="Arial"/>
                <w:b/>
                <w:color w:val="FFFFFF" w:themeColor="background1"/>
                <w:sz w:val="24"/>
                <w:szCs w:val="24"/>
              </w:rPr>
              <w:t>6</w:t>
            </w:r>
            <w:r w:rsidRPr="003F3D7C">
              <w:rPr>
                <w:rFonts w:cs="Arial"/>
                <w:b/>
                <w:color w:val="FFFFFF" w:themeColor="background1"/>
                <w:sz w:val="24"/>
                <w:szCs w:val="24"/>
              </w:rPr>
              <w:t>:</w:t>
            </w:r>
          </w:p>
        </w:tc>
        <w:tc>
          <w:tcPr>
            <w:tcW w:w="1222" w:type="dxa"/>
            <w:vAlign w:val="center"/>
          </w:tcPr>
          <w:p w14:paraId="413E53F0" w14:textId="4D426A55"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0F2703DE" w14:textId="07F62216" w:rsidR="00EC4654" w:rsidRPr="009D07A7" w:rsidRDefault="00EC4654" w:rsidP="0048629E">
            <w:pPr>
              <w:spacing w:after="0" w:line="240" w:lineRule="auto"/>
              <w:rPr>
                <w:rFonts w:cs="Arial"/>
              </w:rPr>
            </w:pPr>
            <w:r>
              <w:rPr>
                <w:rFonts w:cs="Arial"/>
              </w:rPr>
              <w:t>Design After School Academic Support Program (ASASP) Systems and Protocols</w:t>
            </w:r>
          </w:p>
        </w:tc>
      </w:tr>
      <w:tr w:rsidR="00EC4654" w:rsidRPr="000266D9" w14:paraId="709489B6" w14:textId="77777777" w:rsidTr="0048629E">
        <w:trPr>
          <w:cantSplit/>
          <w:trHeight w:val="360"/>
        </w:trPr>
        <w:tc>
          <w:tcPr>
            <w:tcW w:w="3085" w:type="dxa"/>
            <w:gridSpan w:val="2"/>
            <w:vAlign w:val="center"/>
          </w:tcPr>
          <w:p w14:paraId="4038D018" w14:textId="27F781AD"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5E940BC6" w14:textId="5D36A08A" w:rsidR="00EC4654" w:rsidRPr="00C14E76" w:rsidRDefault="00EC4654" w:rsidP="0048629E">
            <w:pPr>
              <w:spacing w:after="0" w:line="240" w:lineRule="auto"/>
              <w:rPr>
                <w:rFonts w:cs="Arial"/>
              </w:rPr>
            </w:pPr>
            <w:r w:rsidRPr="00C14E76">
              <w:rPr>
                <w:rFonts w:cs="Arial"/>
              </w:rPr>
              <w:t>The ASASP Team will develop procedures related to inducting students into the Program, communicating with both parents and teachers of students in the Program, scheduling students and certified teachers, and obtaining and disseminating achievement data as per EIP protocols; the ASASP Team will recruit and appoint teachers; ASL Team approval required.</w:t>
            </w:r>
          </w:p>
        </w:tc>
      </w:tr>
      <w:tr w:rsidR="00EC4654" w:rsidRPr="003F3D7C" w14:paraId="14D968D5" w14:textId="77777777" w:rsidTr="0048629E">
        <w:trPr>
          <w:cantSplit/>
          <w:trHeight w:val="360"/>
        </w:trPr>
        <w:tc>
          <w:tcPr>
            <w:tcW w:w="4615" w:type="dxa"/>
            <w:gridSpan w:val="3"/>
            <w:vAlign w:val="center"/>
          </w:tcPr>
          <w:p w14:paraId="0D7402B5" w14:textId="5556A2A7"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E546D0D"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ASASP Procedure Manual</w:t>
            </w:r>
          </w:p>
          <w:p w14:paraId="36988956" w14:textId="37E8845C"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participate in the ASASP</w:t>
            </w:r>
          </w:p>
        </w:tc>
      </w:tr>
      <w:tr w:rsidR="00EC4654" w:rsidRPr="003F3D7C" w14:paraId="07E699AF" w14:textId="77777777" w:rsidTr="0048629E">
        <w:trPr>
          <w:cantSplit/>
          <w:trHeight w:val="360"/>
        </w:trPr>
        <w:tc>
          <w:tcPr>
            <w:tcW w:w="4615" w:type="dxa"/>
            <w:gridSpan w:val="3"/>
            <w:vAlign w:val="center"/>
          </w:tcPr>
          <w:p w14:paraId="73977CE1" w14:textId="44335DE4"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159ECB36" w14:textId="01A5D5D7" w:rsidR="00EC4654" w:rsidRPr="003F3D7C" w:rsidRDefault="00EC4654" w:rsidP="0048629E">
            <w:pPr>
              <w:spacing w:after="0" w:line="240" w:lineRule="auto"/>
              <w:rPr>
                <w:rFonts w:cs="Arial"/>
              </w:rPr>
            </w:pPr>
            <w:r>
              <w:rPr>
                <w:rFonts w:cs="Arial"/>
              </w:rPr>
              <w:t>Assistant Principal J. Page</w:t>
            </w:r>
          </w:p>
        </w:tc>
      </w:tr>
      <w:tr w:rsidR="00EC4654" w:rsidRPr="003F3D7C" w14:paraId="4299C9C3" w14:textId="77777777" w:rsidTr="0048629E">
        <w:trPr>
          <w:cantSplit/>
          <w:trHeight w:val="360"/>
        </w:trPr>
        <w:tc>
          <w:tcPr>
            <w:tcW w:w="3085" w:type="dxa"/>
            <w:gridSpan w:val="2"/>
            <w:tcBorders>
              <w:bottom w:val="single" w:sz="4" w:space="0" w:color="auto"/>
            </w:tcBorders>
            <w:vAlign w:val="center"/>
          </w:tcPr>
          <w:p w14:paraId="34A2717E" w14:textId="476A5D38" w:rsidR="00EC4654" w:rsidRPr="003F3D7C" w:rsidRDefault="00EC4654"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56E8BAF9" w14:textId="56870981" w:rsidR="00EC4654" w:rsidRPr="003F3D7C" w:rsidRDefault="00EC4654"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3959D83F" w14:textId="17BEB664" w:rsidR="00EC4654" w:rsidRPr="003F3D7C" w:rsidRDefault="00EC4654"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46C9B10B" w14:textId="20182AAB" w:rsidR="00EC4654" w:rsidRPr="003F3D7C" w:rsidRDefault="00F7720F" w:rsidP="0048629E">
            <w:pPr>
              <w:spacing w:after="0" w:line="240" w:lineRule="auto"/>
              <w:rPr>
                <w:rFonts w:cs="Arial"/>
              </w:rPr>
            </w:pPr>
            <w:r>
              <w:rPr>
                <w:rFonts w:cs="Arial"/>
              </w:rPr>
              <w:t>10/30/2012</w:t>
            </w:r>
          </w:p>
        </w:tc>
      </w:tr>
      <w:tr w:rsidR="00EC4654" w:rsidRPr="003F3D7C" w14:paraId="05336962"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0DE24B8" w14:textId="4B4F2982"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6F3F07F5" w14:textId="77777777" w:rsidTr="0048629E">
        <w:trPr>
          <w:cantSplit/>
          <w:trHeight w:val="360"/>
        </w:trPr>
        <w:tc>
          <w:tcPr>
            <w:tcW w:w="3085" w:type="dxa"/>
            <w:gridSpan w:val="2"/>
            <w:tcBorders>
              <w:bottom w:val="single" w:sz="4" w:space="0" w:color="auto"/>
            </w:tcBorders>
            <w:vAlign w:val="center"/>
          </w:tcPr>
          <w:p w14:paraId="205E9378" w14:textId="6BC7309F"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674C2547" w14:textId="53A135E0" w:rsidR="00EC4654" w:rsidRPr="009D07A7" w:rsidRDefault="00EC4654" w:rsidP="0048629E">
            <w:pPr>
              <w:spacing w:after="0" w:line="240" w:lineRule="auto"/>
              <w:rPr>
                <w:rFonts w:cs="Arial"/>
                <w:i/>
                <w:sz w:val="20"/>
                <w:szCs w:val="20"/>
              </w:rPr>
            </w:pPr>
            <w:r>
              <w:rPr>
                <w:rFonts w:cs="Arial"/>
                <w:i/>
                <w:sz w:val="20"/>
                <w:szCs w:val="20"/>
              </w:rPr>
              <w:t>Student Services</w:t>
            </w:r>
          </w:p>
        </w:tc>
      </w:tr>
      <w:tr w:rsidR="00EC4654" w:rsidRPr="003F3D7C" w14:paraId="7241531C" w14:textId="77777777" w:rsidTr="0048629E">
        <w:trPr>
          <w:cantSplit/>
          <w:trHeight w:val="360"/>
        </w:trPr>
        <w:tc>
          <w:tcPr>
            <w:tcW w:w="9558" w:type="dxa"/>
            <w:gridSpan w:val="6"/>
            <w:vAlign w:val="center"/>
          </w:tcPr>
          <w:p w14:paraId="602122CF" w14:textId="6A9CC4CA"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7CFE2F5B" w14:textId="77777777" w:rsidTr="0048629E">
        <w:trPr>
          <w:cantSplit/>
          <w:trHeight w:val="360"/>
        </w:trPr>
        <w:tc>
          <w:tcPr>
            <w:tcW w:w="4779" w:type="dxa"/>
            <w:gridSpan w:val="4"/>
            <w:tcBorders>
              <w:bottom w:val="single" w:sz="4" w:space="0" w:color="auto"/>
            </w:tcBorders>
            <w:vAlign w:val="center"/>
          </w:tcPr>
          <w:p w14:paraId="4F1E594C" w14:textId="103D0B33"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A54A9AD" w14:textId="10E3532F"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3</w:t>
            </w:r>
          </w:p>
        </w:tc>
      </w:tr>
    </w:tbl>
    <w:p w14:paraId="3E6BAA46" w14:textId="77777777" w:rsidR="00EC4654" w:rsidRDefault="00EC4654" w:rsidP="00EC4654">
      <w:pPr>
        <w:tabs>
          <w:tab w:val="left" w:pos="6420"/>
        </w:tabs>
        <w:spacing w:after="0" w:line="240" w:lineRule="auto"/>
        <w:rPr>
          <w:rFonts w:cs="Arial"/>
          <w:b/>
          <w:sz w:val="20"/>
          <w:szCs w:val="20"/>
        </w:rPr>
      </w:pPr>
    </w:p>
    <w:p w14:paraId="27370DA5" w14:textId="6E12E8B0" w:rsidR="00162892" w:rsidRDefault="00C40D9F" w:rsidP="00C40D9F">
      <w:pPr>
        <w:tabs>
          <w:tab w:val="left" w:pos="3315"/>
        </w:tabs>
        <w:rPr>
          <w:rFonts w:cs="Arial"/>
        </w:rPr>
      </w:pPr>
      <w:r>
        <w:rPr>
          <w:rFonts w:cs="Arial"/>
        </w:rPr>
        <w:tab/>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0BE6218A" w14:textId="77777777" w:rsidTr="0048629E">
        <w:trPr>
          <w:cantSplit/>
          <w:trHeight w:val="360"/>
        </w:trPr>
        <w:tc>
          <w:tcPr>
            <w:tcW w:w="1863" w:type="dxa"/>
            <w:shd w:val="clear" w:color="auto" w:fill="A6A6A6" w:themeFill="background1" w:themeFillShade="A6"/>
            <w:vAlign w:val="center"/>
          </w:tcPr>
          <w:p w14:paraId="20EF5D41" w14:textId="2DD07005"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7</w:t>
            </w:r>
            <w:r w:rsidRPr="003F3D7C">
              <w:rPr>
                <w:rFonts w:cs="Arial"/>
                <w:b/>
                <w:color w:val="FFFFFF" w:themeColor="background1"/>
                <w:sz w:val="24"/>
                <w:szCs w:val="24"/>
              </w:rPr>
              <w:t>:</w:t>
            </w:r>
          </w:p>
        </w:tc>
        <w:tc>
          <w:tcPr>
            <w:tcW w:w="1222" w:type="dxa"/>
            <w:vAlign w:val="center"/>
          </w:tcPr>
          <w:p w14:paraId="19D94EEC" w14:textId="50A2E639"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40B57213" w14:textId="1466F4CC" w:rsidR="00EC4654" w:rsidRPr="009D07A7" w:rsidRDefault="00EC4654" w:rsidP="0048629E">
            <w:pPr>
              <w:spacing w:after="0" w:line="240" w:lineRule="auto"/>
              <w:rPr>
                <w:rFonts w:cs="Arial"/>
              </w:rPr>
            </w:pPr>
            <w:r>
              <w:rPr>
                <w:rFonts w:cs="Arial"/>
              </w:rPr>
              <w:t>Design Saturday Academic Support Program (SASP) Systems and Protocols</w:t>
            </w:r>
          </w:p>
        </w:tc>
      </w:tr>
      <w:tr w:rsidR="00EC4654" w:rsidRPr="000266D9" w14:paraId="43CE484A" w14:textId="77777777" w:rsidTr="0048629E">
        <w:trPr>
          <w:cantSplit/>
          <w:trHeight w:val="360"/>
        </w:trPr>
        <w:tc>
          <w:tcPr>
            <w:tcW w:w="3085" w:type="dxa"/>
            <w:gridSpan w:val="2"/>
            <w:vAlign w:val="center"/>
          </w:tcPr>
          <w:p w14:paraId="16A16E6C" w14:textId="7A6EC183"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4A15DD0E" w14:textId="0602BE6C" w:rsidR="00EC4654" w:rsidRPr="00C14E76" w:rsidRDefault="00EC4654" w:rsidP="0048629E">
            <w:pPr>
              <w:spacing w:after="0" w:line="240" w:lineRule="auto"/>
              <w:rPr>
                <w:rFonts w:cs="Arial"/>
              </w:rPr>
            </w:pPr>
            <w:r w:rsidRPr="00C14E76">
              <w:rPr>
                <w:rFonts w:cs="Arial"/>
              </w:rPr>
              <w:t xml:space="preserve">The SASP Team will develop procedures related to inducting students into the Program, communicating with both parents and teachers of students in the Program, scheduling students and certified teachers, and obtaining and disseminating achievement data as per EIP protocols; ASL Team approval required; the SASP Team will recruit and appoint teachers. </w:t>
            </w:r>
          </w:p>
        </w:tc>
      </w:tr>
      <w:tr w:rsidR="00EC4654" w:rsidRPr="003F3D7C" w14:paraId="688C40AF" w14:textId="77777777" w:rsidTr="0048629E">
        <w:trPr>
          <w:cantSplit/>
          <w:trHeight w:val="360"/>
        </w:trPr>
        <w:tc>
          <w:tcPr>
            <w:tcW w:w="4615" w:type="dxa"/>
            <w:gridSpan w:val="3"/>
            <w:vAlign w:val="center"/>
          </w:tcPr>
          <w:p w14:paraId="5BB80F6E" w14:textId="3DED27C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0448ABDF"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SASP Procedure Manual</w:t>
            </w:r>
          </w:p>
          <w:p w14:paraId="3F34D2EA" w14:textId="72F62C7A"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participate in the SASP</w:t>
            </w:r>
          </w:p>
        </w:tc>
      </w:tr>
      <w:tr w:rsidR="00EC4654" w:rsidRPr="003F3D7C" w14:paraId="2E284BE0" w14:textId="77777777" w:rsidTr="0048629E">
        <w:trPr>
          <w:cantSplit/>
          <w:trHeight w:val="360"/>
        </w:trPr>
        <w:tc>
          <w:tcPr>
            <w:tcW w:w="4615" w:type="dxa"/>
            <w:gridSpan w:val="3"/>
            <w:vAlign w:val="center"/>
          </w:tcPr>
          <w:p w14:paraId="679A6611" w14:textId="792BD94B"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294A9AFB" w14:textId="223C1872" w:rsidR="00EC4654" w:rsidRPr="003F3D7C" w:rsidRDefault="00EC4654" w:rsidP="0048629E">
            <w:pPr>
              <w:spacing w:after="0" w:line="240" w:lineRule="auto"/>
              <w:rPr>
                <w:rFonts w:cs="Arial"/>
              </w:rPr>
            </w:pPr>
            <w:r>
              <w:rPr>
                <w:rFonts w:cs="Arial"/>
              </w:rPr>
              <w:t>Assistant Principal J. Page</w:t>
            </w:r>
          </w:p>
        </w:tc>
      </w:tr>
      <w:tr w:rsidR="00F7720F" w:rsidRPr="003F3D7C" w14:paraId="2A95ECF5" w14:textId="77777777" w:rsidTr="0048629E">
        <w:trPr>
          <w:cantSplit/>
          <w:trHeight w:val="360"/>
        </w:trPr>
        <w:tc>
          <w:tcPr>
            <w:tcW w:w="3085" w:type="dxa"/>
            <w:gridSpan w:val="2"/>
            <w:tcBorders>
              <w:bottom w:val="single" w:sz="4" w:space="0" w:color="auto"/>
            </w:tcBorders>
            <w:vAlign w:val="center"/>
          </w:tcPr>
          <w:p w14:paraId="5AF3AF28" w14:textId="096EE74B"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5193891E" w14:textId="7EABE9F4"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240019D8" w14:textId="10453D5B"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32EC340F" w14:textId="0C53D4D2" w:rsidR="00F7720F" w:rsidRPr="003F3D7C" w:rsidRDefault="00F7720F" w:rsidP="0048629E">
            <w:pPr>
              <w:spacing w:after="0" w:line="240" w:lineRule="auto"/>
              <w:rPr>
                <w:rFonts w:cs="Arial"/>
              </w:rPr>
            </w:pPr>
            <w:r>
              <w:rPr>
                <w:rFonts w:cs="Arial"/>
              </w:rPr>
              <w:t>10/30/2012</w:t>
            </w:r>
          </w:p>
        </w:tc>
      </w:tr>
      <w:tr w:rsidR="00EC4654" w:rsidRPr="003F3D7C" w14:paraId="05D7E1D1"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4B02DBF" w14:textId="4709F7D8"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3B70D0E9" w14:textId="77777777" w:rsidTr="0048629E">
        <w:trPr>
          <w:cantSplit/>
          <w:trHeight w:val="360"/>
        </w:trPr>
        <w:tc>
          <w:tcPr>
            <w:tcW w:w="3085" w:type="dxa"/>
            <w:gridSpan w:val="2"/>
            <w:tcBorders>
              <w:bottom w:val="single" w:sz="4" w:space="0" w:color="auto"/>
            </w:tcBorders>
            <w:vAlign w:val="center"/>
          </w:tcPr>
          <w:p w14:paraId="45FEB1D8" w14:textId="19A56AA9"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6F977AB" w14:textId="79F9A1F8" w:rsidR="00EC4654" w:rsidRPr="009D07A7" w:rsidRDefault="00EC4654" w:rsidP="0048629E">
            <w:pPr>
              <w:spacing w:after="0" w:line="240" w:lineRule="auto"/>
              <w:rPr>
                <w:rFonts w:cs="Arial"/>
                <w:i/>
                <w:sz w:val="20"/>
                <w:szCs w:val="20"/>
              </w:rPr>
            </w:pPr>
            <w:r>
              <w:rPr>
                <w:rFonts w:cs="Arial"/>
                <w:i/>
                <w:sz w:val="20"/>
                <w:szCs w:val="20"/>
              </w:rPr>
              <w:t>Student Services</w:t>
            </w:r>
            <w:r w:rsidRPr="009D07A7">
              <w:rPr>
                <w:rFonts w:cs="Arial"/>
                <w:i/>
                <w:sz w:val="20"/>
                <w:szCs w:val="20"/>
              </w:rPr>
              <w:t xml:space="preserve"> </w:t>
            </w:r>
          </w:p>
        </w:tc>
      </w:tr>
      <w:tr w:rsidR="00EC4654" w:rsidRPr="003F3D7C" w14:paraId="350E893E" w14:textId="77777777" w:rsidTr="0048629E">
        <w:trPr>
          <w:cantSplit/>
          <w:trHeight w:val="360"/>
        </w:trPr>
        <w:tc>
          <w:tcPr>
            <w:tcW w:w="9558" w:type="dxa"/>
            <w:gridSpan w:val="6"/>
            <w:vAlign w:val="center"/>
          </w:tcPr>
          <w:p w14:paraId="720B42CC" w14:textId="78C7995B"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1BCBA0DA" w14:textId="77777777" w:rsidTr="0048629E">
        <w:trPr>
          <w:cantSplit/>
          <w:trHeight w:val="360"/>
        </w:trPr>
        <w:tc>
          <w:tcPr>
            <w:tcW w:w="4779" w:type="dxa"/>
            <w:gridSpan w:val="4"/>
            <w:tcBorders>
              <w:bottom w:val="single" w:sz="4" w:space="0" w:color="auto"/>
            </w:tcBorders>
            <w:vAlign w:val="center"/>
          </w:tcPr>
          <w:p w14:paraId="09B3D00A" w14:textId="3FA7F3D4"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240D22B" w14:textId="2941E42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4</w:t>
            </w:r>
          </w:p>
        </w:tc>
      </w:tr>
    </w:tbl>
    <w:p w14:paraId="6DE68DE1" w14:textId="77777777" w:rsidR="00EC4654" w:rsidRDefault="00EC4654" w:rsidP="00EC4654">
      <w:pPr>
        <w:tabs>
          <w:tab w:val="left" w:pos="6420"/>
        </w:tabs>
        <w:spacing w:after="0" w:line="240" w:lineRule="auto"/>
        <w:rPr>
          <w:rFonts w:cs="Arial"/>
          <w:b/>
          <w:sz w:val="20"/>
          <w:szCs w:val="20"/>
        </w:rPr>
      </w:pPr>
    </w:p>
    <w:p w14:paraId="2479F8CC" w14:textId="77777777" w:rsidR="00EC4654" w:rsidRDefault="00EC4654" w:rsidP="00EC4654">
      <w:pPr>
        <w:tabs>
          <w:tab w:val="left" w:pos="6420"/>
        </w:tabs>
        <w:spacing w:after="0" w:line="240" w:lineRule="auto"/>
        <w:rPr>
          <w:rFonts w:cs="Arial"/>
          <w:b/>
          <w:sz w:val="20"/>
          <w:szCs w:val="20"/>
        </w:rPr>
      </w:pPr>
    </w:p>
    <w:p w14:paraId="764A720A" w14:textId="77777777" w:rsidR="00EC4654" w:rsidRDefault="00EC4654" w:rsidP="00EC4654">
      <w:pPr>
        <w:tabs>
          <w:tab w:val="left" w:pos="6420"/>
        </w:tabs>
        <w:spacing w:after="0" w:line="240" w:lineRule="auto"/>
        <w:rPr>
          <w:rFonts w:cs="Arial"/>
          <w:b/>
          <w:sz w:val="20"/>
          <w:szCs w:val="20"/>
        </w:rPr>
      </w:pPr>
    </w:p>
    <w:p w14:paraId="60ED0E89" w14:textId="77777777" w:rsidR="00C40D9F" w:rsidRDefault="00C40D9F">
      <w: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EC4654" w:rsidRPr="003F3D7C" w14:paraId="4E6165D9" w14:textId="77777777" w:rsidTr="0048629E">
        <w:trPr>
          <w:cantSplit/>
          <w:trHeight w:val="360"/>
        </w:trPr>
        <w:tc>
          <w:tcPr>
            <w:tcW w:w="1863" w:type="dxa"/>
            <w:shd w:val="clear" w:color="auto" w:fill="A6A6A6" w:themeFill="background1" w:themeFillShade="A6"/>
            <w:vAlign w:val="center"/>
          </w:tcPr>
          <w:p w14:paraId="54D88489" w14:textId="5CD1350D" w:rsidR="00EC4654" w:rsidRPr="003F3D7C" w:rsidRDefault="00EC4654" w:rsidP="00C40D9F">
            <w:pPr>
              <w:spacing w:after="0" w:line="240" w:lineRule="auto"/>
              <w:rPr>
                <w:rFonts w:cs="Arial"/>
                <w:b/>
                <w:color w:val="FFFFFF" w:themeColor="background1"/>
                <w:sz w:val="24"/>
                <w:szCs w:val="24"/>
              </w:rPr>
            </w:pPr>
            <w:r w:rsidRPr="003F3D7C">
              <w:rPr>
                <w:rFonts w:cs="Arial"/>
                <w:b/>
                <w:color w:val="FFFFFF" w:themeColor="background1"/>
                <w:sz w:val="24"/>
                <w:szCs w:val="24"/>
              </w:rPr>
              <w:lastRenderedPageBreak/>
              <w:t xml:space="preserve">Action Step </w:t>
            </w:r>
            <w:r w:rsidR="00C40D9F">
              <w:rPr>
                <w:rFonts w:cs="Arial"/>
                <w:b/>
                <w:color w:val="FFFFFF" w:themeColor="background1"/>
                <w:sz w:val="24"/>
                <w:szCs w:val="24"/>
              </w:rPr>
              <w:t>8</w:t>
            </w:r>
            <w:r w:rsidRPr="003F3D7C">
              <w:rPr>
                <w:rFonts w:cs="Arial"/>
                <w:b/>
                <w:color w:val="FFFFFF" w:themeColor="background1"/>
                <w:sz w:val="24"/>
                <w:szCs w:val="24"/>
              </w:rPr>
              <w:t>:</w:t>
            </w:r>
          </w:p>
        </w:tc>
        <w:tc>
          <w:tcPr>
            <w:tcW w:w="1222" w:type="dxa"/>
            <w:vAlign w:val="center"/>
          </w:tcPr>
          <w:p w14:paraId="116160ED" w14:textId="6ADAA78E" w:rsidR="00EC4654" w:rsidRPr="003F3D7C" w:rsidRDefault="00EC4654" w:rsidP="0048629E">
            <w:pPr>
              <w:spacing w:after="0" w:line="240" w:lineRule="auto"/>
              <w:rPr>
                <w:rFonts w:cs="Arial"/>
              </w:rPr>
            </w:pPr>
            <w:r>
              <w:rPr>
                <w:rFonts w:cs="Arial"/>
              </w:rPr>
              <w:t>Title</w:t>
            </w:r>
          </w:p>
        </w:tc>
        <w:tc>
          <w:tcPr>
            <w:tcW w:w="6473" w:type="dxa"/>
            <w:gridSpan w:val="4"/>
            <w:vAlign w:val="center"/>
          </w:tcPr>
          <w:p w14:paraId="5FD01FD0" w14:textId="615AD7BD" w:rsidR="00EC4654" w:rsidRPr="009D07A7" w:rsidRDefault="00EC4654" w:rsidP="0048629E">
            <w:pPr>
              <w:spacing w:after="0" w:line="240" w:lineRule="auto"/>
              <w:rPr>
                <w:rFonts w:cs="Arial"/>
              </w:rPr>
            </w:pPr>
            <w:r>
              <w:rPr>
                <w:rFonts w:cs="Arial"/>
              </w:rPr>
              <w:t>Design Peer Tutoring Program (PTP) Systems and Protocols</w:t>
            </w:r>
          </w:p>
        </w:tc>
      </w:tr>
      <w:tr w:rsidR="00EC4654" w:rsidRPr="000266D9" w14:paraId="6FB03D4C" w14:textId="77777777" w:rsidTr="0048629E">
        <w:trPr>
          <w:cantSplit/>
          <w:trHeight w:val="360"/>
        </w:trPr>
        <w:tc>
          <w:tcPr>
            <w:tcW w:w="3085" w:type="dxa"/>
            <w:gridSpan w:val="2"/>
            <w:vAlign w:val="center"/>
          </w:tcPr>
          <w:p w14:paraId="098D1645" w14:textId="00E6FCF3" w:rsidR="00EC4654" w:rsidRPr="000266D9" w:rsidRDefault="00EC4654"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049BFFC8" w14:textId="507601DB" w:rsidR="00EC4654" w:rsidRPr="00C14E76" w:rsidRDefault="00EC4654" w:rsidP="0048629E">
            <w:pPr>
              <w:spacing w:after="0" w:line="240" w:lineRule="auto"/>
              <w:rPr>
                <w:rFonts w:cs="Arial"/>
              </w:rPr>
            </w:pPr>
            <w:r w:rsidRPr="00C14E76">
              <w:rPr>
                <w:rFonts w:cs="Arial"/>
              </w:rPr>
              <w:t>The PTP Team will develop procedures related to inducting student</w:t>
            </w:r>
            <w:r w:rsidR="00102350">
              <w:rPr>
                <w:rFonts w:cs="Arial"/>
              </w:rPr>
              <w:t xml:space="preserve"> peer tutor</w:t>
            </w:r>
            <w:r w:rsidRPr="00C14E76">
              <w:rPr>
                <w:rFonts w:cs="Arial"/>
              </w:rPr>
              <w:t xml:space="preserve">s into the Program, communicating with both parents and teachers of students in the Program, scheduling students and peer tutors and supervising certified teachers, and obtaining and disseminating achievement data as per EIP protocols; ASL Team approval required; the PTP Team will recruit and appoint teachers who will oversee the work of peer tutors. </w:t>
            </w:r>
          </w:p>
        </w:tc>
      </w:tr>
      <w:tr w:rsidR="00EC4654" w:rsidRPr="003F3D7C" w14:paraId="0284C703" w14:textId="77777777" w:rsidTr="0048629E">
        <w:trPr>
          <w:cantSplit/>
          <w:trHeight w:val="360"/>
        </w:trPr>
        <w:tc>
          <w:tcPr>
            <w:tcW w:w="4615" w:type="dxa"/>
            <w:gridSpan w:val="3"/>
            <w:vAlign w:val="center"/>
          </w:tcPr>
          <w:p w14:paraId="572C7BCD" w14:textId="7FF2C43F" w:rsidR="00EC4654" w:rsidRPr="002E429E" w:rsidRDefault="00EC4654"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DF72136" w14:textId="77777777" w:rsidR="00FC78AF" w:rsidRDefault="00EC4654" w:rsidP="0048629E">
            <w:pPr>
              <w:pStyle w:val="ListParagraph"/>
              <w:numPr>
                <w:ilvl w:val="0"/>
                <w:numId w:val="16"/>
              </w:numPr>
              <w:spacing w:after="0" w:line="240" w:lineRule="auto"/>
              <w:ind w:left="127" w:hanging="180"/>
              <w:rPr>
                <w:rFonts w:cs="Arial"/>
              </w:rPr>
            </w:pPr>
            <w:r w:rsidRPr="00C14E76">
              <w:rPr>
                <w:rFonts w:cs="Arial"/>
              </w:rPr>
              <w:t>Published, ASL Team-approved PTP Procedure Manual</w:t>
            </w:r>
          </w:p>
          <w:p w14:paraId="60965697" w14:textId="3CC2199E" w:rsidR="00EC4654" w:rsidRPr="00FC78AF" w:rsidRDefault="00EC4654" w:rsidP="0048629E">
            <w:pPr>
              <w:pStyle w:val="ListParagraph"/>
              <w:numPr>
                <w:ilvl w:val="0"/>
                <w:numId w:val="16"/>
              </w:numPr>
              <w:spacing w:after="0" w:line="240" w:lineRule="auto"/>
              <w:ind w:left="127" w:hanging="180"/>
              <w:rPr>
                <w:rFonts w:cs="Arial"/>
              </w:rPr>
            </w:pPr>
            <w:r w:rsidRPr="00FC78AF">
              <w:rPr>
                <w:rFonts w:cs="Arial"/>
              </w:rPr>
              <w:t>Roster of teachers that will supervise PTP peer tutors</w:t>
            </w:r>
          </w:p>
        </w:tc>
      </w:tr>
      <w:tr w:rsidR="00EC4654" w:rsidRPr="003F3D7C" w14:paraId="1BB5D4D0" w14:textId="77777777" w:rsidTr="0048629E">
        <w:trPr>
          <w:cantSplit/>
          <w:trHeight w:val="360"/>
        </w:trPr>
        <w:tc>
          <w:tcPr>
            <w:tcW w:w="4615" w:type="dxa"/>
            <w:gridSpan w:val="3"/>
            <w:vAlign w:val="center"/>
          </w:tcPr>
          <w:p w14:paraId="3AD35DA3" w14:textId="0B509B09" w:rsidR="00EC4654" w:rsidRPr="003F3D7C" w:rsidRDefault="00EC4654"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59BBFBC0" w14:textId="2E58675C" w:rsidR="00EC4654" w:rsidRPr="003F3D7C" w:rsidRDefault="00EC4654" w:rsidP="0048629E">
            <w:pPr>
              <w:spacing w:after="0" w:line="240" w:lineRule="auto"/>
              <w:rPr>
                <w:rFonts w:cs="Arial"/>
              </w:rPr>
            </w:pPr>
            <w:r>
              <w:rPr>
                <w:rFonts w:cs="Arial"/>
              </w:rPr>
              <w:t>Assistant Principal J. Newton</w:t>
            </w:r>
          </w:p>
        </w:tc>
      </w:tr>
      <w:tr w:rsidR="00F7720F" w:rsidRPr="003F3D7C" w14:paraId="432CCC08" w14:textId="77777777" w:rsidTr="0048629E">
        <w:trPr>
          <w:cantSplit/>
          <w:trHeight w:val="360"/>
        </w:trPr>
        <w:tc>
          <w:tcPr>
            <w:tcW w:w="3085" w:type="dxa"/>
            <w:gridSpan w:val="2"/>
            <w:tcBorders>
              <w:bottom w:val="single" w:sz="4" w:space="0" w:color="auto"/>
            </w:tcBorders>
            <w:vAlign w:val="center"/>
          </w:tcPr>
          <w:p w14:paraId="29B1DDCC" w14:textId="6813B5E4"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2796915C" w14:textId="5735CDC2"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56533D61" w14:textId="5945AB53"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52668C9A" w14:textId="45A8EFB5" w:rsidR="00F7720F" w:rsidRPr="003F3D7C" w:rsidRDefault="00F7720F" w:rsidP="0048629E">
            <w:pPr>
              <w:spacing w:after="0" w:line="240" w:lineRule="auto"/>
              <w:rPr>
                <w:rFonts w:cs="Arial"/>
              </w:rPr>
            </w:pPr>
            <w:r>
              <w:rPr>
                <w:rFonts w:cs="Arial"/>
              </w:rPr>
              <w:t>11</w:t>
            </w:r>
            <w:r>
              <w:rPr>
                <w:rFonts w:cs="Arial"/>
              </w:rPr>
              <w:t>/30/2012</w:t>
            </w:r>
          </w:p>
        </w:tc>
      </w:tr>
      <w:tr w:rsidR="00EC4654" w:rsidRPr="003F3D7C" w14:paraId="0B2FC96A"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289C31D0" w14:textId="547D5827" w:rsidR="00EC4654" w:rsidRPr="00E840FF" w:rsidRDefault="00EC4654"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EC4654" w:rsidRPr="003F3D7C" w14:paraId="1D9C3748" w14:textId="77777777" w:rsidTr="0048629E">
        <w:trPr>
          <w:cantSplit/>
          <w:trHeight w:val="360"/>
        </w:trPr>
        <w:tc>
          <w:tcPr>
            <w:tcW w:w="3085" w:type="dxa"/>
            <w:gridSpan w:val="2"/>
            <w:tcBorders>
              <w:bottom w:val="single" w:sz="4" w:space="0" w:color="auto"/>
            </w:tcBorders>
            <w:vAlign w:val="center"/>
          </w:tcPr>
          <w:p w14:paraId="434E9A9C" w14:textId="434656A0" w:rsidR="00EC4654" w:rsidRPr="00CD72AA" w:rsidRDefault="00EC4654"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98E27DE" w14:textId="7C761D20" w:rsidR="00EC4654" w:rsidRPr="009D07A7" w:rsidRDefault="00EC4654" w:rsidP="0048629E">
            <w:pPr>
              <w:spacing w:after="0" w:line="240" w:lineRule="auto"/>
              <w:rPr>
                <w:rFonts w:cs="Arial"/>
                <w:i/>
                <w:sz w:val="20"/>
                <w:szCs w:val="20"/>
              </w:rPr>
            </w:pPr>
            <w:r w:rsidRPr="009D07A7">
              <w:rPr>
                <w:rFonts w:cs="Arial"/>
                <w:i/>
                <w:sz w:val="20"/>
                <w:szCs w:val="20"/>
              </w:rPr>
              <w:t xml:space="preserve">Student Services </w:t>
            </w:r>
          </w:p>
        </w:tc>
      </w:tr>
      <w:tr w:rsidR="00EC4654" w:rsidRPr="003F3D7C" w14:paraId="10380597" w14:textId="77777777" w:rsidTr="0048629E">
        <w:trPr>
          <w:cantSplit/>
          <w:trHeight w:val="360"/>
        </w:trPr>
        <w:tc>
          <w:tcPr>
            <w:tcW w:w="9558" w:type="dxa"/>
            <w:gridSpan w:val="6"/>
            <w:vAlign w:val="center"/>
          </w:tcPr>
          <w:p w14:paraId="0D019183" w14:textId="5A484F22" w:rsidR="00EC4654" w:rsidRPr="00AE08E7" w:rsidRDefault="00EC4654" w:rsidP="0048629E">
            <w:pPr>
              <w:spacing w:after="0" w:line="240" w:lineRule="auto"/>
              <w:jc w:val="center"/>
              <w:rPr>
                <w:rFonts w:cstheme="minorHAnsi"/>
                <w:sz w:val="20"/>
                <w:szCs w:val="20"/>
              </w:rPr>
            </w:pPr>
            <w:r w:rsidRPr="009D07A7">
              <w:rPr>
                <w:rFonts w:asciiTheme="majorHAnsi" w:hAnsiTheme="majorHAnsi"/>
                <w:sz w:val="20"/>
                <w:szCs w:val="20"/>
              </w:rPr>
              <w:t>This is not a Professional Development Action Step</w:t>
            </w:r>
          </w:p>
        </w:tc>
      </w:tr>
      <w:tr w:rsidR="00EC4654" w:rsidRPr="003F3D7C" w14:paraId="03E84777" w14:textId="77777777" w:rsidTr="0048629E">
        <w:trPr>
          <w:cantSplit/>
          <w:trHeight w:val="360"/>
        </w:trPr>
        <w:tc>
          <w:tcPr>
            <w:tcW w:w="4779" w:type="dxa"/>
            <w:gridSpan w:val="4"/>
            <w:tcBorders>
              <w:bottom w:val="single" w:sz="4" w:space="0" w:color="auto"/>
            </w:tcBorders>
            <w:vAlign w:val="center"/>
          </w:tcPr>
          <w:p w14:paraId="503B31C5" w14:textId="50871B82"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9F12A16" w14:textId="6A371E38" w:rsidR="00EC4654" w:rsidRPr="009D07A7" w:rsidRDefault="00EC4654" w:rsidP="0048629E">
            <w:pPr>
              <w:spacing w:after="0" w:line="240" w:lineRule="auto"/>
              <w:rPr>
                <w:rFonts w:asciiTheme="majorHAnsi" w:hAnsiTheme="majorHAnsi"/>
                <w:sz w:val="20"/>
                <w:szCs w:val="20"/>
              </w:rPr>
            </w:pPr>
            <w:r>
              <w:rPr>
                <w:rFonts w:asciiTheme="majorHAnsi" w:hAnsiTheme="majorHAnsi"/>
                <w:sz w:val="20"/>
                <w:szCs w:val="20"/>
              </w:rPr>
              <w:t>5</w:t>
            </w:r>
          </w:p>
        </w:tc>
      </w:tr>
    </w:tbl>
    <w:p w14:paraId="010A5FEC" w14:textId="77777777" w:rsidR="00EC4654" w:rsidRDefault="00EC4654" w:rsidP="00EC4654">
      <w:pPr>
        <w:tabs>
          <w:tab w:val="left" w:pos="6420"/>
        </w:tabs>
        <w:spacing w:after="0" w:line="240" w:lineRule="auto"/>
        <w:rPr>
          <w:rFonts w:cs="Arial"/>
          <w:b/>
          <w:sz w:val="20"/>
          <w:szCs w:val="20"/>
        </w:rPr>
      </w:pPr>
    </w:p>
    <w:p w14:paraId="0884D5B3" w14:textId="4DA57EFF" w:rsidR="00EC4654" w:rsidRDefault="00EC4654">
      <w:pPr>
        <w:rPr>
          <w:rFonts w:cs="Arial"/>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FC78AF" w:rsidRPr="003F3D7C" w14:paraId="09B4865A" w14:textId="77777777" w:rsidTr="0048629E">
        <w:trPr>
          <w:cantSplit/>
          <w:trHeight w:val="360"/>
        </w:trPr>
        <w:tc>
          <w:tcPr>
            <w:tcW w:w="1863" w:type="dxa"/>
            <w:shd w:val="clear" w:color="auto" w:fill="A6A6A6" w:themeFill="background1" w:themeFillShade="A6"/>
            <w:vAlign w:val="center"/>
          </w:tcPr>
          <w:p w14:paraId="7783A840" w14:textId="7AFAE383" w:rsidR="00FC78AF" w:rsidRPr="003F3D7C" w:rsidRDefault="00FC78AF" w:rsidP="00C40D9F">
            <w:pPr>
              <w:spacing w:after="0" w:line="240" w:lineRule="auto"/>
              <w:rPr>
                <w:rFonts w:cs="Arial"/>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9</w:t>
            </w:r>
            <w:r w:rsidRPr="003F3D7C">
              <w:rPr>
                <w:rFonts w:cs="Arial"/>
                <w:b/>
                <w:color w:val="FFFFFF" w:themeColor="background1"/>
                <w:sz w:val="24"/>
                <w:szCs w:val="24"/>
              </w:rPr>
              <w:t>:</w:t>
            </w:r>
          </w:p>
        </w:tc>
        <w:tc>
          <w:tcPr>
            <w:tcW w:w="1222" w:type="dxa"/>
            <w:vAlign w:val="center"/>
          </w:tcPr>
          <w:p w14:paraId="10DA94D1" w14:textId="1E5B7ACA" w:rsidR="00FC78AF" w:rsidRPr="003F3D7C" w:rsidRDefault="00FC78AF" w:rsidP="0048629E">
            <w:pPr>
              <w:spacing w:after="0" w:line="240" w:lineRule="auto"/>
              <w:rPr>
                <w:rFonts w:cs="Arial"/>
              </w:rPr>
            </w:pPr>
            <w:r>
              <w:rPr>
                <w:rFonts w:cs="Arial"/>
              </w:rPr>
              <w:t>Title</w:t>
            </w:r>
          </w:p>
        </w:tc>
        <w:tc>
          <w:tcPr>
            <w:tcW w:w="6473" w:type="dxa"/>
            <w:gridSpan w:val="4"/>
            <w:vAlign w:val="center"/>
          </w:tcPr>
          <w:p w14:paraId="2C8BC941" w14:textId="3682514E" w:rsidR="00FC78AF" w:rsidRPr="009D07A7" w:rsidRDefault="00FC78AF" w:rsidP="0048629E">
            <w:pPr>
              <w:spacing w:after="0" w:line="240" w:lineRule="auto"/>
              <w:rPr>
                <w:rFonts w:cs="Arial"/>
              </w:rPr>
            </w:pPr>
            <w:r>
              <w:rPr>
                <w:rFonts w:cs="Arial"/>
              </w:rPr>
              <w:t>Design Student Mentoring Program (SMP) Systems and Protocols</w:t>
            </w:r>
          </w:p>
        </w:tc>
      </w:tr>
      <w:tr w:rsidR="00FC78AF" w:rsidRPr="000266D9" w14:paraId="379A7E0D" w14:textId="77777777" w:rsidTr="0048629E">
        <w:trPr>
          <w:cantSplit/>
          <w:trHeight w:val="360"/>
        </w:trPr>
        <w:tc>
          <w:tcPr>
            <w:tcW w:w="3085" w:type="dxa"/>
            <w:gridSpan w:val="2"/>
            <w:vAlign w:val="center"/>
          </w:tcPr>
          <w:p w14:paraId="6D92E5F6" w14:textId="05315236" w:rsidR="00FC78AF" w:rsidRPr="000266D9" w:rsidRDefault="00FC78AF" w:rsidP="0048629E">
            <w:pPr>
              <w:spacing w:after="0" w:line="240" w:lineRule="auto"/>
              <w:rPr>
                <w:rFonts w:cs="Arial"/>
              </w:rPr>
            </w:pPr>
            <w:r w:rsidRPr="000266D9">
              <w:rPr>
                <w:rFonts w:cs="Arial"/>
                <w:b/>
              </w:rPr>
              <w:t>(FUTURE ENHANCEMENT)</w:t>
            </w:r>
            <w:r>
              <w:rPr>
                <w:rFonts w:cs="Arial"/>
              </w:rPr>
              <w:t xml:space="preserve"> Description</w:t>
            </w:r>
          </w:p>
        </w:tc>
        <w:tc>
          <w:tcPr>
            <w:tcW w:w="6473" w:type="dxa"/>
            <w:gridSpan w:val="4"/>
            <w:vAlign w:val="center"/>
          </w:tcPr>
          <w:p w14:paraId="378D0235" w14:textId="502B8356" w:rsidR="00FC78AF" w:rsidRPr="0048629E" w:rsidRDefault="00FC78AF" w:rsidP="0048629E">
            <w:pPr>
              <w:spacing w:after="0" w:line="240" w:lineRule="auto"/>
              <w:rPr>
                <w:rFonts w:cs="Arial"/>
                <w:sz w:val="20"/>
                <w:szCs w:val="20"/>
              </w:rPr>
            </w:pPr>
            <w:r w:rsidRPr="0048629E">
              <w:rPr>
                <w:rFonts w:cs="Arial"/>
                <w:sz w:val="20"/>
                <w:szCs w:val="20"/>
              </w:rPr>
              <w:t xml:space="preserve">The SMP Team will work with an outside consultant (IU representative—C. Mayfield) to develop procedures related to inducting students into the Program, communicating with both parents and teachers of students in the Program, assigning mentors to students, supporting and overseeing the work of mentors, and obtaining and disseminating achievement data as per EIP protocols; ASL Team approval required; the SMP Team will recruit and appoint teachers and community volunteers who will be serving as mentors;  the SMP Team will assure that all volunteers have met the necessary clearances required for adults who will be working with students. </w:t>
            </w:r>
          </w:p>
        </w:tc>
      </w:tr>
      <w:tr w:rsidR="00FC78AF" w:rsidRPr="003F3D7C" w14:paraId="40EF2202" w14:textId="77777777" w:rsidTr="0048629E">
        <w:trPr>
          <w:cantSplit/>
          <w:trHeight w:val="360"/>
        </w:trPr>
        <w:tc>
          <w:tcPr>
            <w:tcW w:w="4615" w:type="dxa"/>
            <w:gridSpan w:val="3"/>
            <w:vAlign w:val="center"/>
          </w:tcPr>
          <w:p w14:paraId="3CE2878C" w14:textId="12D74CA2" w:rsidR="00FC78AF" w:rsidRPr="002E429E" w:rsidRDefault="00FC78AF" w:rsidP="0048629E">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68A3A503" w14:textId="77777777" w:rsidR="00FC78AF" w:rsidRPr="00C14E76" w:rsidRDefault="00FC78AF" w:rsidP="0048629E">
            <w:pPr>
              <w:pStyle w:val="ListParagraph"/>
              <w:numPr>
                <w:ilvl w:val="0"/>
                <w:numId w:val="16"/>
              </w:numPr>
              <w:spacing w:after="0" w:line="240" w:lineRule="auto"/>
              <w:ind w:left="127" w:hanging="180"/>
              <w:rPr>
                <w:rFonts w:cs="Arial"/>
              </w:rPr>
            </w:pPr>
            <w:r w:rsidRPr="00C14E76">
              <w:rPr>
                <w:rFonts w:cs="Arial"/>
              </w:rPr>
              <w:t>Published, ASL Team-approved SMP Procedure Manual</w:t>
            </w:r>
          </w:p>
          <w:p w14:paraId="498E8DE0" w14:textId="77777777" w:rsidR="00FC78AF" w:rsidRDefault="00FC78AF" w:rsidP="0048629E">
            <w:pPr>
              <w:pStyle w:val="ListParagraph"/>
              <w:numPr>
                <w:ilvl w:val="0"/>
                <w:numId w:val="16"/>
              </w:numPr>
              <w:spacing w:after="0" w:line="240" w:lineRule="auto"/>
              <w:ind w:left="127" w:hanging="180"/>
              <w:rPr>
                <w:rFonts w:cs="Arial"/>
              </w:rPr>
            </w:pPr>
            <w:r w:rsidRPr="00C14E76">
              <w:rPr>
                <w:rFonts w:cs="Arial"/>
              </w:rPr>
              <w:t>Roster of Mentors</w:t>
            </w:r>
          </w:p>
          <w:p w14:paraId="5976E2FE" w14:textId="7CE5B751" w:rsidR="00FC78AF" w:rsidRPr="00FC78AF" w:rsidRDefault="00FC78AF" w:rsidP="0048629E">
            <w:pPr>
              <w:pStyle w:val="ListParagraph"/>
              <w:numPr>
                <w:ilvl w:val="0"/>
                <w:numId w:val="16"/>
              </w:numPr>
              <w:spacing w:after="0" w:line="240" w:lineRule="auto"/>
              <w:ind w:left="127" w:hanging="180"/>
              <w:rPr>
                <w:rFonts w:cs="Arial"/>
              </w:rPr>
            </w:pPr>
            <w:r w:rsidRPr="00FC78AF">
              <w:rPr>
                <w:rFonts w:cs="Arial"/>
              </w:rPr>
              <w:t>Verifications of clearances for each mentor</w:t>
            </w:r>
          </w:p>
        </w:tc>
      </w:tr>
      <w:tr w:rsidR="00FC78AF" w:rsidRPr="003F3D7C" w14:paraId="39E6F912" w14:textId="77777777" w:rsidTr="0048629E">
        <w:trPr>
          <w:cantSplit/>
          <w:trHeight w:val="360"/>
        </w:trPr>
        <w:tc>
          <w:tcPr>
            <w:tcW w:w="4615" w:type="dxa"/>
            <w:gridSpan w:val="3"/>
            <w:vAlign w:val="center"/>
          </w:tcPr>
          <w:p w14:paraId="30F88A9B" w14:textId="4702B999" w:rsidR="00FC78AF" w:rsidRPr="003F3D7C" w:rsidRDefault="00FC78AF" w:rsidP="0048629E">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49EA3B05" w14:textId="4E970A6F" w:rsidR="00FC78AF" w:rsidRPr="003F3D7C" w:rsidRDefault="00FC78AF" w:rsidP="0048629E">
            <w:pPr>
              <w:spacing w:after="0" w:line="240" w:lineRule="auto"/>
              <w:rPr>
                <w:rFonts w:cs="Arial"/>
              </w:rPr>
            </w:pPr>
            <w:r>
              <w:rPr>
                <w:rFonts w:cs="Arial"/>
              </w:rPr>
              <w:t>Assistant Principal J. Newton</w:t>
            </w:r>
          </w:p>
        </w:tc>
      </w:tr>
      <w:tr w:rsidR="00F7720F" w:rsidRPr="003F3D7C" w14:paraId="47FA7CE4" w14:textId="77777777" w:rsidTr="0048629E">
        <w:trPr>
          <w:cantSplit/>
          <w:trHeight w:val="360"/>
        </w:trPr>
        <w:tc>
          <w:tcPr>
            <w:tcW w:w="3085" w:type="dxa"/>
            <w:gridSpan w:val="2"/>
            <w:tcBorders>
              <w:bottom w:val="single" w:sz="4" w:space="0" w:color="auto"/>
            </w:tcBorders>
            <w:vAlign w:val="center"/>
          </w:tcPr>
          <w:p w14:paraId="6CEE019A" w14:textId="00BFD33B" w:rsidR="00F7720F" w:rsidRPr="003F3D7C" w:rsidRDefault="00F7720F" w:rsidP="0048629E">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01C05787" w14:textId="5A171FA0" w:rsidR="00F7720F" w:rsidRPr="003F3D7C" w:rsidRDefault="00F7720F" w:rsidP="0048629E">
            <w:pPr>
              <w:spacing w:after="0" w:line="240" w:lineRule="auto"/>
              <w:rPr>
                <w:rFonts w:cs="Arial"/>
              </w:rPr>
            </w:pPr>
            <w:r>
              <w:rPr>
                <w:rFonts w:cs="Arial"/>
              </w:rPr>
              <w:t>9/1/2012</w:t>
            </w:r>
          </w:p>
        </w:tc>
        <w:tc>
          <w:tcPr>
            <w:tcW w:w="2719" w:type="dxa"/>
            <w:gridSpan w:val="2"/>
            <w:tcBorders>
              <w:bottom w:val="single" w:sz="4" w:space="0" w:color="auto"/>
            </w:tcBorders>
            <w:vAlign w:val="center"/>
          </w:tcPr>
          <w:p w14:paraId="4AEA7CC8" w14:textId="609DDFF5" w:rsidR="00F7720F" w:rsidRPr="003F3D7C" w:rsidRDefault="00F7720F" w:rsidP="0048629E">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0C1DAFA" w14:textId="058A7476" w:rsidR="00F7720F" w:rsidRPr="003F3D7C" w:rsidRDefault="00F7720F" w:rsidP="00F7720F">
            <w:pPr>
              <w:spacing w:after="0" w:line="240" w:lineRule="auto"/>
              <w:rPr>
                <w:rFonts w:cs="Arial"/>
              </w:rPr>
            </w:pPr>
            <w:r>
              <w:rPr>
                <w:rFonts w:cs="Arial"/>
              </w:rPr>
              <w:t>11</w:t>
            </w:r>
            <w:r>
              <w:rPr>
                <w:rFonts w:cs="Arial"/>
              </w:rPr>
              <w:t>/</w:t>
            </w:r>
            <w:r>
              <w:rPr>
                <w:rFonts w:cs="Arial"/>
              </w:rPr>
              <w:t>30</w:t>
            </w:r>
            <w:r>
              <w:rPr>
                <w:rFonts w:cs="Arial"/>
              </w:rPr>
              <w:t>/2012</w:t>
            </w:r>
          </w:p>
        </w:tc>
      </w:tr>
      <w:tr w:rsidR="00FC78AF" w:rsidRPr="003F3D7C" w14:paraId="69E50EFB"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F960906" w14:textId="22C0D029" w:rsidR="00FC78AF" w:rsidRPr="00E840FF" w:rsidRDefault="00FC78AF" w:rsidP="0048629E">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FC78AF" w:rsidRPr="003F3D7C" w14:paraId="6956E7AA" w14:textId="77777777" w:rsidTr="0048629E">
        <w:trPr>
          <w:cantSplit/>
          <w:trHeight w:val="360"/>
        </w:trPr>
        <w:tc>
          <w:tcPr>
            <w:tcW w:w="3085" w:type="dxa"/>
            <w:gridSpan w:val="2"/>
            <w:tcBorders>
              <w:bottom w:val="single" w:sz="4" w:space="0" w:color="auto"/>
            </w:tcBorders>
            <w:vAlign w:val="center"/>
          </w:tcPr>
          <w:p w14:paraId="137CB14A" w14:textId="110AC9C5" w:rsidR="00FC78AF" w:rsidRPr="00CD72AA" w:rsidRDefault="00FC78AF" w:rsidP="0048629E">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31AA3242" w14:textId="65EB57F7" w:rsidR="00FC78AF" w:rsidRPr="009D07A7" w:rsidRDefault="00FC78AF" w:rsidP="0048629E">
            <w:pPr>
              <w:spacing w:after="0" w:line="240" w:lineRule="auto"/>
              <w:rPr>
                <w:rFonts w:cs="Arial"/>
                <w:i/>
                <w:sz w:val="20"/>
                <w:szCs w:val="20"/>
              </w:rPr>
            </w:pPr>
            <w:r w:rsidRPr="009D07A7">
              <w:rPr>
                <w:rFonts w:cs="Arial"/>
                <w:i/>
                <w:sz w:val="20"/>
                <w:szCs w:val="20"/>
              </w:rPr>
              <w:t xml:space="preserve">Professional Education     Student Services </w:t>
            </w:r>
            <w:r>
              <w:rPr>
                <w:rFonts w:cs="Arial"/>
                <w:i/>
                <w:sz w:val="20"/>
                <w:szCs w:val="20"/>
              </w:rPr>
              <w:t xml:space="preserve">    S</w:t>
            </w:r>
            <w:r w:rsidRPr="009D07A7">
              <w:rPr>
                <w:rFonts w:cs="Arial"/>
                <w:i/>
                <w:sz w:val="20"/>
                <w:szCs w:val="20"/>
              </w:rPr>
              <w:t xml:space="preserve">pecial Education      </w:t>
            </w:r>
          </w:p>
        </w:tc>
      </w:tr>
      <w:tr w:rsidR="00FC78AF" w:rsidRPr="003F3D7C" w14:paraId="61980930" w14:textId="77777777" w:rsidTr="0048629E">
        <w:trPr>
          <w:cantSplit/>
          <w:trHeight w:val="360"/>
        </w:trPr>
        <w:tc>
          <w:tcPr>
            <w:tcW w:w="9558" w:type="dxa"/>
            <w:gridSpan w:val="6"/>
            <w:vAlign w:val="center"/>
          </w:tcPr>
          <w:p w14:paraId="46024EDB" w14:textId="6655D817" w:rsidR="00FC78AF" w:rsidRPr="0048629E" w:rsidRDefault="00FC78AF" w:rsidP="0048629E">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48629E">
              <w:rPr>
                <w:rFonts w:asciiTheme="majorHAnsi" w:hAnsiTheme="majorHAnsi"/>
                <w:sz w:val="20"/>
                <w:szCs w:val="20"/>
              </w:rPr>
              <w:t>ssional Development Action Step</w:t>
            </w:r>
          </w:p>
        </w:tc>
      </w:tr>
      <w:tr w:rsidR="00FC78AF" w:rsidRPr="003F3D7C" w14:paraId="454F87AE" w14:textId="77777777" w:rsidTr="0048629E">
        <w:trPr>
          <w:cantSplit/>
          <w:trHeight w:val="360"/>
        </w:trPr>
        <w:tc>
          <w:tcPr>
            <w:tcW w:w="4779" w:type="dxa"/>
            <w:gridSpan w:val="4"/>
            <w:tcBorders>
              <w:bottom w:val="single" w:sz="4" w:space="0" w:color="auto"/>
            </w:tcBorders>
            <w:vAlign w:val="center"/>
          </w:tcPr>
          <w:p w14:paraId="20A56A47" w14:textId="4A64E6D1" w:rsidR="00FC78AF" w:rsidRPr="009D07A7" w:rsidRDefault="00FC78AF"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04EAF898" w14:textId="1BF7BCC4" w:rsidR="00FC78AF" w:rsidRPr="009D07A7" w:rsidRDefault="00FC78AF" w:rsidP="0048629E">
            <w:pPr>
              <w:spacing w:after="0" w:line="240" w:lineRule="auto"/>
              <w:rPr>
                <w:rFonts w:asciiTheme="majorHAnsi" w:hAnsiTheme="majorHAnsi"/>
                <w:sz w:val="20"/>
                <w:szCs w:val="20"/>
              </w:rPr>
            </w:pPr>
            <w:r>
              <w:rPr>
                <w:rFonts w:asciiTheme="majorHAnsi" w:hAnsiTheme="majorHAnsi"/>
                <w:sz w:val="20"/>
                <w:szCs w:val="20"/>
              </w:rPr>
              <w:t>6</w:t>
            </w:r>
          </w:p>
        </w:tc>
      </w:tr>
    </w:tbl>
    <w:p w14:paraId="1714FB5A" w14:textId="77777777" w:rsidR="00FC78AF" w:rsidRDefault="00FC78AF" w:rsidP="00FC78AF">
      <w:pPr>
        <w:tabs>
          <w:tab w:val="left" w:pos="6420"/>
        </w:tabs>
        <w:spacing w:after="0" w:line="240" w:lineRule="auto"/>
        <w:rPr>
          <w:rFonts w:cs="Arial"/>
          <w:b/>
          <w:sz w:val="20"/>
          <w:szCs w:val="20"/>
        </w:rPr>
      </w:pPr>
    </w:p>
    <w:p w14:paraId="77F72378" w14:textId="1E6CF498" w:rsidR="00E45160" w:rsidRDefault="00E45160">
      <w:pPr>
        <w:rPr>
          <w:rFonts w:cs="Arial"/>
          <w:b/>
          <w:sz w:val="20"/>
          <w:szCs w:val="20"/>
        </w:rPr>
      </w:pPr>
      <w:r>
        <w:rPr>
          <w:rFonts w:cs="Arial"/>
          <w:b/>
          <w:sz w:val="20"/>
          <w:szCs w:val="20"/>
        </w:rPr>
        <w:br w:type="page"/>
      </w:r>
    </w:p>
    <w:p w14:paraId="54F02AE8" w14:textId="77777777" w:rsidR="00F7720F" w:rsidRDefault="00F7720F" w:rsidP="00FC78AF">
      <w:pPr>
        <w:tabs>
          <w:tab w:val="left" w:pos="6420"/>
        </w:tabs>
        <w:spacing w:after="0" w:line="240" w:lineRule="auto"/>
        <w:rPr>
          <w:rFonts w:cs="Arial"/>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FC78AF" w:rsidRPr="00B8138A" w14:paraId="6A4A3F3C" w14:textId="77777777" w:rsidTr="0048629E">
        <w:trPr>
          <w:cantSplit/>
          <w:trHeight w:val="360"/>
        </w:trPr>
        <w:tc>
          <w:tcPr>
            <w:tcW w:w="1863" w:type="dxa"/>
            <w:shd w:val="clear" w:color="auto" w:fill="A6A6A6" w:themeFill="background1" w:themeFillShade="A6"/>
            <w:vAlign w:val="center"/>
          </w:tcPr>
          <w:p w14:paraId="25DAA47E" w14:textId="25907551" w:rsidR="00FC78AF" w:rsidRPr="00FC78AF" w:rsidRDefault="00FC78AF" w:rsidP="00C40D9F">
            <w:pPr>
              <w:spacing w:after="0" w:line="240" w:lineRule="auto"/>
              <w:rPr>
                <w:rFonts w:asciiTheme="majorHAnsi" w:hAnsiTheme="majorHAnsi"/>
                <w:b/>
                <w:color w:val="FFFFFF" w:themeColor="background1"/>
                <w:sz w:val="24"/>
                <w:szCs w:val="24"/>
              </w:rPr>
            </w:pPr>
            <w:r w:rsidRPr="003F3D7C">
              <w:rPr>
                <w:rFonts w:cs="Arial"/>
                <w:b/>
                <w:color w:val="FFFFFF" w:themeColor="background1"/>
                <w:sz w:val="24"/>
                <w:szCs w:val="24"/>
              </w:rPr>
              <w:t xml:space="preserve">Action Step </w:t>
            </w:r>
            <w:r w:rsidR="00C40D9F">
              <w:rPr>
                <w:rFonts w:cs="Arial"/>
                <w:b/>
                <w:color w:val="FFFFFF" w:themeColor="background1"/>
                <w:sz w:val="24"/>
                <w:szCs w:val="24"/>
              </w:rPr>
              <w:t>10</w:t>
            </w:r>
            <w:r w:rsidRPr="003F3D7C">
              <w:rPr>
                <w:rFonts w:cs="Arial"/>
                <w:b/>
                <w:color w:val="FFFFFF" w:themeColor="background1"/>
                <w:sz w:val="24"/>
                <w:szCs w:val="24"/>
              </w:rPr>
              <w:t>:</w:t>
            </w:r>
          </w:p>
        </w:tc>
        <w:tc>
          <w:tcPr>
            <w:tcW w:w="1222" w:type="dxa"/>
            <w:vAlign w:val="center"/>
          </w:tcPr>
          <w:p w14:paraId="4FE52DF8" w14:textId="4C067C2C" w:rsidR="00FC78AF" w:rsidRPr="00FC78AF" w:rsidRDefault="00FC78AF" w:rsidP="0048629E">
            <w:pPr>
              <w:spacing w:after="0" w:line="240" w:lineRule="auto"/>
              <w:rPr>
                <w:rFonts w:asciiTheme="majorHAnsi" w:hAnsiTheme="majorHAnsi"/>
              </w:rPr>
            </w:pPr>
            <w:r>
              <w:rPr>
                <w:rFonts w:cs="Arial"/>
              </w:rPr>
              <w:t>Title</w:t>
            </w:r>
          </w:p>
        </w:tc>
        <w:tc>
          <w:tcPr>
            <w:tcW w:w="6473" w:type="dxa"/>
            <w:gridSpan w:val="4"/>
            <w:vAlign w:val="center"/>
          </w:tcPr>
          <w:p w14:paraId="262165C7" w14:textId="2FD69294" w:rsidR="00FC78AF" w:rsidRPr="00FC78AF" w:rsidRDefault="00FC78AF" w:rsidP="0048629E">
            <w:pPr>
              <w:spacing w:after="0" w:line="240" w:lineRule="auto"/>
              <w:rPr>
                <w:rFonts w:asciiTheme="majorHAnsi" w:hAnsiTheme="majorHAnsi"/>
              </w:rPr>
            </w:pPr>
            <w:r>
              <w:rPr>
                <w:rFonts w:cs="Arial"/>
              </w:rPr>
              <w:t>Design Student Assistance Program (SAP)</w:t>
            </w:r>
          </w:p>
        </w:tc>
      </w:tr>
      <w:tr w:rsidR="00FC78AF" w:rsidRPr="00B8138A" w14:paraId="39789C5C" w14:textId="77777777" w:rsidTr="0048629E">
        <w:trPr>
          <w:cantSplit/>
          <w:trHeight w:val="360"/>
        </w:trPr>
        <w:tc>
          <w:tcPr>
            <w:tcW w:w="3085" w:type="dxa"/>
            <w:gridSpan w:val="2"/>
            <w:vAlign w:val="center"/>
          </w:tcPr>
          <w:p w14:paraId="3D68C6A0" w14:textId="11BFB242" w:rsidR="00FC78AF" w:rsidRPr="00FC78AF" w:rsidRDefault="00FC78AF" w:rsidP="0048629E">
            <w:pPr>
              <w:spacing w:after="0" w:line="240" w:lineRule="auto"/>
              <w:rPr>
                <w:rFonts w:asciiTheme="majorHAnsi" w:hAnsiTheme="majorHAnsi"/>
              </w:rPr>
            </w:pPr>
            <w:r w:rsidRPr="000266D9">
              <w:rPr>
                <w:rFonts w:cs="Arial"/>
                <w:b/>
              </w:rPr>
              <w:t>(FUTURE ENHANCEMENT)</w:t>
            </w:r>
            <w:r>
              <w:rPr>
                <w:rFonts w:cs="Arial"/>
              </w:rPr>
              <w:t xml:space="preserve"> Description</w:t>
            </w:r>
          </w:p>
        </w:tc>
        <w:tc>
          <w:tcPr>
            <w:tcW w:w="6473" w:type="dxa"/>
            <w:gridSpan w:val="4"/>
            <w:vAlign w:val="center"/>
          </w:tcPr>
          <w:p w14:paraId="7798BC31" w14:textId="15B28755" w:rsidR="00FC78AF" w:rsidRPr="00FC78AF" w:rsidRDefault="00FC78AF" w:rsidP="00EC3B0F">
            <w:pPr>
              <w:spacing w:after="0" w:line="240" w:lineRule="auto"/>
              <w:rPr>
                <w:rFonts w:asciiTheme="majorHAnsi" w:hAnsiTheme="majorHAnsi"/>
                <w:sz w:val="20"/>
                <w:szCs w:val="20"/>
              </w:rPr>
            </w:pPr>
            <w:r w:rsidRPr="00FC78AF">
              <w:rPr>
                <w:rFonts w:cs="Arial"/>
                <w:sz w:val="20"/>
                <w:szCs w:val="20"/>
              </w:rPr>
              <w:t xml:space="preserve">The SAP Team will collaborate with the EIP team to identify diagnostic processes that will be used to identify students with significant behavioral and/or environmental challenges that significantly diminish a child’s ability to achieve; the SAP Team will identify and contact mental health and social service agencies to identify and secure resources and interventions that will be provided to students assigned to the SAP; the SAP will identify policies, procedures, and protocols related to receiving students into the SAP, assigning students to intervention programs and other services, communicating with both parents and teachers of students in the Program, communicating with outside agencies, and obtaining and disseminating achievement and behavioral data as per EIP protocols; </w:t>
            </w:r>
            <w:r w:rsidR="00EC3B0F">
              <w:rPr>
                <w:rFonts w:cs="Arial"/>
                <w:sz w:val="20"/>
                <w:szCs w:val="20"/>
              </w:rPr>
              <w:t>district</w:t>
            </w:r>
            <w:r w:rsidRPr="00FC78AF">
              <w:rPr>
                <w:rFonts w:cs="Arial"/>
                <w:sz w:val="20"/>
                <w:szCs w:val="20"/>
              </w:rPr>
              <w:t xml:space="preserve"> approval required. </w:t>
            </w:r>
          </w:p>
        </w:tc>
      </w:tr>
      <w:tr w:rsidR="00FC78AF" w:rsidRPr="00B8138A" w14:paraId="0C5AACD5" w14:textId="77777777" w:rsidTr="0048629E">
        <w:trPr>
          <w:cantSplit/>
          <w:trHeight w:val="360"/>
        </w:trPr>
        <w:tc>
          <w:tcPr>
            <w:tcW w:w="4615" w:type="dxa"/>
            <w:gridSpan w:val="3"/>
            <w:vAlign w:val="center"/>
          </w:tcPr>
          <w:p w14:paraId="6313594D" w14:textId="1A65CA6F" w:rsidR="00FC78AF" w:rsidRPr="00FC78AF" w:rsidRDefault="00FC78AF" w:rsidP="0048629E">
            <w:pPr>
              <w:spacing w:after="0" w:line="240" w:lineRule="auto"/>
              <w:rPr>
                <w:rFonts w:asciiTheme="majorHAnsi" w:hAnsiTheme="majorHAnsi"/>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855BDAE" w14:textId="488F1436" w:rsidR="00FC78AF" w:rsidRPr="0048629E" w:rsidRDefault="0048629E" w:rsidP="00EC3B0F">
            <w:pPr>
              <w:spacing w:after="0" w:line="240" w:lineRule="auto"/>
              <w:ind w:left="-53"/>
              <w:rPr>
                <w:rFonts w:cs="Arial"/>
              </w:rPr>
            </w:pPr>
            <w:r w:rsidRPr="0048629E">
              <w:rPr>
                <w:rFonts w:cs="Arial"/>
              </w:rPr>
              <w:t xml:space="preserve">Published, </w:t>
            </w:r>
            <w:r w:rsidR="00EC3B0F">
              <w:rPr>
                <w:rFonts w:cs="Arial"/>
              </w:rPr>
              <w:t>District</w:t>
            </w:r>
            <w:r w:rsidRPr="0048629E">
              <w:rPr>
                <w:rFonts w:cs="Arial"/>
              </w:rPr>
              <w:t>-approved SAP Procedure Manual</w:t>
            </w:r>
          </w:p>
        </w:tc>
      </w:tr>
      <w:tr w:rsidR="00FC78AF" w:rsidRPr="00B8138A" w14:paraId="7AC8F962" w14:textId="77777777" w:rsidTr="0048629E">
        <w:trPr>
          <w:cantSplit/>
          <w:trHeight w:val="360"/>
        </w:trPr>
        <w:tc>
          <w:tcPr>
            <w:tcW w:w="4615" w:type="dxa"/>
            <w:gridSpan w:val="3"/>
            <w:vAlign w:val="center"/>
          </w:tcPr>
          <w:p w14:paraId="0DA51B28" w14:textId="674530B5" w:rsidR="00FC78AF" w:rsidRPr="00FC78AF" w:rsidRDefault="00FC78AF" w:rsidP="0048629E">
            <w:pPr>
              <w:spacing w:after="0" w:line="240" w:lineRule="auto"/>
              <w:rPr>
                <w:rFonts w:asciiTheme="majorHAnsi" w:hAnsiTheme="majorHAnsi"/>
              </w:rPr>
            </w:pPr>
            <w:r w:rsidRPr="003F3D7C">
              <w:rPr>
                <w:rFonts w:cs="Arial"/>
              </w:rPr>
              <w:t>Person Responsible for Managing and Monitoring the Action Step</w:t>
            </w:r>
          </w:p>
        </w:tc>
        <w:tc>
          <w:tcPr>
            <w:tcW w:w="4943" w:type="dxa"/>
            <w:gridSpan w:val="3"/>
            <w:vAlign w:val="center"/>
          </w:tcPr>
          <w:p w14:paraId="639CA60A" w14:textId="77777777" w:rsidR="00FC78AF" w:rsidRDefault="0048629E" w:rsidP="0048629E">
            <w:pPr>
              <w:spacing w:after="0" w:line="240" w:lineRule="auto"/>
              <w:rPr>
                <w:rFonts w:asciiTheme="majorHAnsi" w:hAnsiTheme="majorHAnsi"/>
              </w:rPr>
            </w:pPr>
            <w:r>
              <w:rPr>
                <w:rFonts w:asciiTheme="majorHAnsi" w:hAnsiTheme="majorHAnsi"/>
              </w:rPr>
              <w:t>Principal W. Marsalis</w:t>
            </w:r>
          </w:p>
          <w:p w14:paraId="120F94B7" w14:textId="6D3AB61F" w:rsidR="00EC3B0F" w:rsidRPr="00FC78AF" w:rsidRDefault="00EC3B0F" w:rsidP="0048629E">
            <w:pPr>
              <w:spacing w:after="0" w:line="240" w:lineRule="auto"/>
              <w:rPr>
                <w:rFonts w:asciiTheme="majorHAnsi" w:hAnsiTheme="majorHAnsi"/>
              </w:rPr>
            </w:pPr>
            <w:r>
              <w:rPr>
                <w:rFonts w:asciiTheme="majorHAnsi" w:hAnsiTheme="majorHAnsi"/>
              </w:rPr>
              <w:t>HSD Director of Guidance Services N. Margoles</w:t>
            </w:r>
          </w:p>
        </w:tc>
      </w:tr>
      <w:tr w:rsidR="00F7720F" w:rsidRPr="00B8138A" w14:paraId="1883AA11" w14:textId="77777777" w:rsidTr="0048629E">
        <w:trPr>
          <w:cantSplit/>
          <w:trHeight w:val="360"/>
        </w:trPr>
        <w:tc>
          <w:tcPr>
            <w:tcW w:w="3085" w:type="dxa"/>
            <w:gridSpan w:val="2"/>
            <w:tcBorders>
              <w:bottom w:val="single" w:sz="4" w:space="0" w:color="auto"/>
            </w:tcBorders>
            <w:vAlign w:val="center"/>
          </w:tcPr>
          <w:p w14:paraId="0B141AB1" w14:textId="67387AA4" w:rsidR="00F7720F" w:rsidRPr="00FC78AF" w:rsidRDefault="00F7720F" w:rsidP="0048629E">
            <w:pPr>
              <w:spacing w:after="0" w:line="240" w:lineRule="auto"/>
              <w:rPr>
                <w:rFonts w:asciiTheme="majorHAnsi" w:hAnsiTheme="majorHAnsi"/>
              </w:rPr>
            </w:pPr>
            <w:r w:rsidRPr="003F3D7C">
              <w:rPr>
                <w:rFonts w:cs="Arial"/>
              </w:rPr>
              <w:t xml:space="preserve">Implementation Start Date: </w:t>
            </w:r>
          </w:p>
        </w:tc>
        <w:tc>
          <w:tcPr>
            <w:tcW w:w="1530" w:type="dxa"/>
            <w:tcBorders>
              <w:bottom w:val="single" w:sz="4" w:space="0" w:color="auto"/>
            </w:tcBorders>
            <w:vAlign w:val="center"/>
          </w:tcPr>
          <w:p w14:paraId="1D50B5F8" w14:textId="72BC1226" w:rsidR="00F7720F" w:rsidRPr="00FC78AF" w:rsidRDefault="00F7720F" w:rsidP="0048629E">
            <w:pPr>
              <w:spacing w:after="0" w:line="240" w:lineRule="auto"/>
              <w:rPr>
                <w:rFonts w:asciiTheme="majorHAnsi" w:hAnsiTheme="majorHAnsi"/>
              </w:rPr>
            </w:pPr>
            <w:r>
              <w:rPr>
                <w:rFonts w:asciiTheme="majorHAnsi" w:hAnsiTheme="majorHAnsi"/>
              </w:rPr>
              <w:t>9/1/2012</w:t>
            </w:r>
          </w:p>
        </w:tc>
        <w:tc>
          <w:tcPr>
            <w:tcW w:w="2719" w:type="dxa"/>
            <w:gridSpan w:val="2"/>
            <w:tcBorders>
              <w:bottom w:val="single" w:sz="4" w:space="0" w:color="auto"/>
            </w:tcBorders>
            <w:vAlign w:val="center"/>
          </w:tcPr>
          <w:p w14:paraId="3C61B161" w14:textId="4A0AF502" w:rsidR="00F7720F" w:rsidRPr="00FC78AF" w:rsidRDefault="00F7720F" w:rsidP="0048629E">
            <w:pPr>
              <w:spacing w:after="0" w:line="240" w:lineRule="auto"/>
              <w:rPr>
                <w:rFonts w:asciiTheme="majorHAnsi" w:hAnsiTheme="majorHAnsi"/>
              </w:rPr>
            </w:pPr>
            <w:r w:rsidRPr="003F3D7C">
              <w:rPr>
                <w:rFonts w:cs="Arial"/>
              </w:rPr>
              <w:t>Target Completion Date:</w:t>
            </w:r>
          </w:p>
        </w:tc>
        <w:tc>
          <w:tcPr>
            <w:tcW w:w="2224" w:type="dxa"/>
            <w:tcBorders>
              <w:bottom w:val="single" w:sz="4" w:space="0" w:color="auto"/>
            </w:tcBorders>
            <w:vAlign w:val="center"/>
          </w:tcPr>
          <w:p w14:paraId="0ADE9841" w14:textId="3B599D5F" w:rsidR="00F7720F" w:rsidRPr="00FC78AF" w:rsidRDefault="00F7720F" w:rsidP="0048629E">
            <w:pPr>
              <w:spacing w:after="0" w:line="240" w:lineRule="auto"/>
              <w:rPr>
                <w:rFonts w:asciiTheme="majorHAnsi" w:hAnsiTheme="majorHAnsi"/>
              </w:rPr>
            </w:pPr>
            <w:r>
              <w:rPr>
                <w:rFonts w:cs="Arial"/>
              </w:rPr>
              <w:t>10/30/2012</w:t>
            </w:r>
          </w:p>
        </w:tc>
      </w:tr>
      <w:tr w:rsidR="00FC78AF" w:rsidRPr="00B8138A" w14:paraId="7DC6AB82"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0E200759" w14:textId="66733E12" w:rsidR="00FC78AF" w:rsidRPr="00FC78AF" w:rsidRDefault="00FC78AF" w:rsidP="0048629E">
            <w:pPr>
              <w:spacing w:after="0" w:line="240" w:lineRule="auto"/>
              <w:jc w:val="center"/>
              <w:rPr>
                <w:rFonts w:asciiTheme="majorHAnsi" w:hAnsiTheme="majorHAnsi"/>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FC78AF" w:rsidRPr="00B8138A" w14:paraId="3142A8F4" w14:textId="77777777" w:rsidTr="0048629E">
        <w:trPr>
          <w:cantSplit/>
          <w:trHeight w:val="360"/>
        </w:trPr>
        <w:tc>
          <w:tcPr>
            <w:tcW w:w="3085" w:type="dxa"/>
            <w:gridSpan w:val="2"/>
            <w:tcBorders>
              <w:bottom w:val="single" w:sz="4" w:space="0" w:color="auto"/>
            </w:tcBorders>
            <w:vAlign w:val="center"/>
          </w:tcPr>
          <w:p w14:paraId="49AE93AF" w14:textId="0917FEE4" w:rsidR="00FC78AF" w:rsidRPr="00FC78AF" w:rsidRDefault="00FC78AF" w:rsidP="0048629E">
            <w:pPr>
              <w:spacing w:after="0" w:line="240" w:lineRule="auto"/>
              <w:rPr>
                <w:rFonts w:asciiTheme="majorHAnsi" w:hAnsiTheme="majorHAnsi"/>
              </w:rPr>
            </w:pPr>
            <w:r w:rsidRPr="00CD72AA">
              <w:rPr>
                <w:rFonts w:cs="Arial"/>
              </w:rPr>
              <w:t>Program Area(s) Addressed:</w:t>
            </w:r>
          </w:p>
        </w:tc>
        <w:tc>
          <w:tcPr>
            <w:tcW w:w="6473" w:type="dxa"/>
            <w:gridSpan w:val="4"/>
            <w:tcBorders>
              <w:bottom w:val="single" w:sz="4" w:space="0" w:color="auto"/>
            </w:tcBorders>
            <w:vAlign w:val="center"/>
          </w:tcPr>
          <w:p w14:paraId="49648B59" w14:textId="715B267C" w:rsidR="00FC78AF" w:rsidRPr="00FC78AF" w:rsidRDefault="00FC78AF" w:rsidP="009A644B">
            <w:pPr>
              <w:spacing w:after="0" w:line="240" w:lineRule="auto"/>
              <w:rPr>
                <w:rFonts w:asciiTheme="majorHAnsi" w:hAnsiTheme="majorHAnsi"/>
                <w:i/>
                <w:sz w:val="20"/>
                <w:szCs w:val="20"/>
              </w:rPr>
            </w:pPr>
            <w:r w:rsidRPr="009D07A7">
              <w:rPr>
                <w:rFonts w:cs="Arial"/>
                <w:i/>
                <w:sz w:val="20"/>
                <w:szCs w:val="20"/>
              </w:rPr>
              <w:t xml:space="preserve">Student Services </w:t>
            </w:r>
            <w:r w:rsidR="009A644B">
              <w:rPr>
                <w:rFonts w:cs="Arial"/>
                <w:i/>
                <w:sz w:val="20"/>
                <w:szCs w:val="20"/>
              </w:rPr>
              <w:t xml:space="preserve"> </w:t>
            </w:r>
          </w:p>
        </w:tc>
      </w:tr>
      <w:tr w:rsidR="00FC78AF" w:rsidRPr="00B8138A" w14:paraId="0B833D80" w14:textId="77777777" w:rsidTr="0048629E">
        <w:trPr>
          <w:cantSplit/>
          <w:trHeight w:val="360"/>
        </w:trPr>
        <w:tc>
          <w:tcPr>
            <w:tcW w:w="9558" w:type="dxa"/>
            <w:gridSpan w:val="6"/>
            <w:vAlign w:val="center"/>
          </w:tcPr>
          <w:p w14:paraId="65586763" w14:textId="4E5D69FA" w:rsidR="00FC78AF" w:rsidRPr="00FC78AF" w:rsidRDefault="00FC78AF" w:rsidP="0048629E">
            <w:pPr>
              <w:spacing w:after="0" w:line="240" w:lineRule="auto"/>
              <w:jc w:val="center"/>
              <w:rPr>
                <w:rFonts w:asciiTheme="majorHAnsi" w:hAnsiTheme="majorHAnsi"/>
                <w:sz w:val="20"/>
                <w:szCs w:val="20"/>
              </w:rPr>
            </w:pPr>
            <w:r w:rsidRPr="009D07A7">
              <w:rPr>
                <w:rFonts w:asciiTheme="majorHAnsi" w:hAnsiTheme="majorHAnsi"/>
                <w:sz w:val="20"/>
                <w:szCs w:val="20"/>
              </w:rPr>
              <w:t>This is not a Professional Development Action S</w:t>
            </w:r>
            <w:r>
              <w:rPr>
                <w:rFonts w:asciiTheme="majorHAnsi" w:hAnsiTheme="majorHAnsi"/>
                <w:sz w:val="20"/>
                <w:szCs w:val="20"/>
              </w:rPr>
              <w:t>tep</w:t>
            </w:r>
          </w:p>
        </w:tc>
      </w:tr>
      <w:tr w:rsidR="00FC78AF" w:rsidRPr="00B8138A" w14:paraId="337CBF81" w14:textId="77777777" w:rsidTr="0048629E">
        <w:trPr>
          <w:cantSplit/>
          <w:trHeight w:val="360"/>
        </w:trPr>
        <w:tc>
          <w:tcPr>
            <w:tcW w:w="4779" w:type="dxa"/>
            <w:gridSpan w:val="4"/>
            <w:tcBorders>
              <w:bottom w:val="single" w:sz="4" w:space="0" w:color="auto"/>
            </w:tcBorders>
            <w:vAlign w:val="center"/>
          </w:tcPr>
          <w:p w14:paraId="44DB06A1" w14:textId="04D335C2" w:rsidR="00FC78AF" w:rsidRPr="00FC78AF" w:rsidRDefault="00FC78AF" w:rsidP="0048629E">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219A31FF" w14:textId="4996E127" w:rsidR="00FC78AF" w:rsidRPr="00FC78AF" w:rsidRDefault="00FC78AF" w:rsidP="0048629E">
            <w:pPr>
              <w:spacing w:after="0" w:line="240" w:lineRule="auto"/>
              <w:rPr>
                <w:rFonts w:asciiTheme="majorHAnsi" w:hAnsiTheme="majorHAnsi"/>
                <w:sz w:val="20"/>
                <w:szCs w:val="20"/>
              </w:rPr>
            </w:pPr>
            <w:r>
              <w:rPr>
                <w:rFonts w:asciiTheme="majorHAnsi" w:hAnsiTheme="majorHAnsi"/>
                <w:sz w:val="20"/>
                <w:szCs w:val="20"/>
              </w:rPr>
              <w:t>7</w:t>
            </w:r>
          </w:p>
        </w:tc>
      </w:tr>
    </w:tbl>
    <w:p w14:paraId="453788D6" w14:textId="64A97CCF" w:rsidR="0048629E" w:rsidRDefault="00E45160" w:rsidP="00E45160">
      <w:pPr>
        <w:tabs>
          <w:tab w:val="left" w:pos="3366"/>
        </w:tabs>
      </w:pPr>
      <w:r>
        <w:tab/>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5DAA627" w14:textId="77777777" w:rsidTr="0048629E">
        <w:trPr>
          <w:cantSplit/>
          <w:trHeight w:val="360"/>
        </w:trPr>
        <w:tc>
          <w:tcPr>
            <w:tcW w:w="1863" w:type="dxa"/>
            <w:shd w:val="clear" w:color="auto" w:fill="A6A6A6" w:themeFill="background1" w:themeFillShade="A6"/>
            <w:vAlign w:val="center"/>
          </w:tcPr>
          <w:p w14:paraId="43501653" w14:textId="407A2ED1" w:rsidR="0048629E" w:rsidRPr="0048629E" w:rsidRDefault="0048629E"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11</w:t>
            </w:r>
            <w:r w:rsidRPr="0048629E">
              <w:rPr>
                <w:rFonts w:asciiTheme="majorHAnsi" w:hAnsiTheme="majorHAnsi"/>
                <w:b/>
                <w:color w:val="FFFFFF" w:themeColor="background1"/>
                <w:sz w:val="24"/>
                <w:szCs w:val="24"/>
              </w:rPr>
              <w:t>:</w:t>
            </w:r>
          </w:p>
        </w:tc>
        <w:tc>
          <w:tcPr>
            <w:tcW w:w="1222" w:type="dxa"/>
            <w:vAlign w:val="center"/>
          </w:tcPr>
          <w:p w14:paraId="7275510E"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9B37D4D" w14:textId="5F18AA41" w:rsidR="0048629E" w:rsidRPr="0048629E" w:rsidRDefault="00F7720F" w:rsidP="0048629E">
            <w:pPr>
              <w:spacing w:after="0" w:line="240" w:lineRule="auto"/>
              <w:rPr>
                <w:rFonts w:asciiTheme="majorHAnsi" w:hAnsiTheme="majorHAnsi"/>
              </w:rPr>
            </w:pPr>
            <w:r>
              <w:rPr>
                <w:rFonts w:asciiTheme="majorHAnsi" w:hAnsiTheme="majorHAnsi"/>
              </w:rPr>
              <w:t>Intervention Updates</w:t>
            </w:r>
          </w:p>
        </w:tc>
      </w:tr>
      <w:tr w:rsidR="0048629E" w:rsidRPr="00B8138A" w14:paraId="1D14130A" w14:textId="77777777" w:rsidTr="0048629E">
        <w:trPr>
          <w:cantSplit/>
          <w:trHeight w:val="360"/>
        </w:trPr>
        <w:tc>
          <w:tcPr>
            <w:tcW w:w="3085" w:type="dxa"/>
            <w:gridSpan w:val="2"/>
            <w:vAlign w:val="center"/>
          </w:tcPr>
          <w:p w14:paraId="0024DBF9"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21177C9B" w14:textId="0755D8A8" w:rsidR="0048629E" w:rsidRPr="0048629E" w:rsidRDefault="00F7720F" w:rsidP="009A644B">
            <w:pPr>
              <w:spacing w:after="0" w:line="240" w:lineRule="auto"/>
              <w:rPr>
                <w:rFonts w:asciiTheme="majorHAnsi" w:hAnsiTheme="majorHAnsi"/>
              </w:rPr>
            </w:pPr>
            <w:r>
              <w:rPr>
                <w:rFonts w:asciiTheme="majorHAnsi" w:hAnsiTheme="majorHAnsi"/>
              </w:rPr>
              <w:t xml:space="preserve">The ASL Team will collect, edit, and </w:t>
            </w:r>
            <w:r w:rsidR="009A644B">
              <w:rPr>
                <w:rFonts w:asciiTheme="majorHAnsi" w:hAnsiTheme="majorHAnsi"/>
              </w:rPr>
              <w:t>compile</w:t>
            </w:r>
            <w:r>
              <w:rPr>
                <w:rFonts w:asciiTheme="majorHAnsi" w:hAnsiTheme="majorHAnsi"/>
              </w:rPr>
              <w:t xml:space="preserve"> progress reports</w:t>
            </w:r>
            <w:r w:rsidR="009A644B">
              <w:rPr>
                <w:rFonts w:asciiTheme="majorHAnsi" w:hAnsiTheme="majorHAnsi"/>
              </w:rPr>
              <w:t xml:space="preserve"> based upon input</w:t>
            </w:r>
            <w:r>
              <w:rPr>
                <w:rFonts w:asciiTheme="majorHAnsi" w:hAnsiTheme="majorHAnsi"/>
              </w:rPr>
              <w:t xml:space="preserve"> from the EIP, ASASP, SASP, PTP, SMP, and SAP </w:t>
            </w:r>
            <w:r w:rsidR="009A644B">
              <w:rPr>
                <w:rFonts w:asciiTheme="majorHAnsi" w:hAnsiTheme="majorHAnsi"/>
              </w:rPr>
              <w:t xml:space="preserve">Teams on a monthly basis (or more frequently if appropriate) that will be sent to all HMS staff via email and that will be published on the District’s </w:t>
            </w:r>
            <w:r w:rsidR="009A644B" w:rsidRPr="009A644B">
              <w:rPr>
                <w:rFonts w:asciiTheme="majorHAnsi" w:hAnsiTheme="majorHAnsi"/>
                <w:i/>
              </w:rPr>
              <w:t>Intra</w:t>
            </w:r>
            <w:r w:rsidR="009A644B">
              <w:rPr>
                <w:rFonts w:asciiTheme="majorHAnsi" w:hAnsiTheme="majorHAnsi"/>
              </w:rPr>
              <w:t>net site.</w:t>
            </w:r>
          </w:p>
        </w:tc>
      </w:tr>
      <w:tr w:rsidR="0048629E" w:rsidRPr="00B8138A" w14:paraId="5BA623DD" w14:textId="77777777" w:rsidTr="0048629E">
        <w:trPr>
          <w:cantSplit/>
          <w:trHeight w:val="360"/>
        </w:trPr>
        <w:tc>
          <w:tcPr>
            <w:tcW w:w="4615" w:type="dxa"/>
            <w:gridSpan w:val="3"/>
            <w:vAlign w:val="center"/>
          </w:tcPr>
          <w:p w14:paraId="262B287F"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0BD5D03" w14:textId="0365475A" w:rsidR="0048629E" w:rsidRPr="0048629E" w:rsidRDefault="009A644B" w:rsidP="0048629E">
            <w:pPr>
              <w:spacing w:after="0" w:line="240" w:lineRule="auto"/>
              <w:rPr>
                <w:rFonts w:asciiTheme="majorHAnsi" w:hAnsiTheme="majorHAnsi"/>
              </w:rPr>
            </w:pPr>
            <w:r>
              <w:rPr>
                <w:rFonts w:asciiTheme="majorHAnsi" w:hAnsiTheme="majorHAnsi"/>
              </w:rPr>
              <w:t>Monthly publication of ASL progress reports</w:t>
            </w:r>
          </w:p>
        </w:tc>
      </w:tr>
      <w:tr w:rsidR="0048629E" w:rsidRPr="00B8138A" w14:paraId="0229DEF8" w14:textId="77777777" w:rsidTr="0048629E">
        <w:trPr>
          <w:cantSplit/>
          <w:trHeight w:val="360"/>
        </w:trPr>
        <w:tc>
          <w:tcPr>
            <w:tcW w:w="4615" w:type="dxa"/>
            <w:gridSpan w:val="3"/>
            <w:vAlign w:val="center"/>
          </w:tcPr>
          <w:p w14:paraId="0FBAC51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B276A68" w14:textId="5F6F0283" w:rsidR="0048629E" w:rsidRPr="0048629E" w:rsidRDefault="009A644B" w:rsidP="0048629E">
            <w:pPr>
              <w:spacing w:after="0" w:line="240" w:lineRule="auto"/>
              <w:rPr>
                <w:rFonts w:asciiTheme="majorHAnsi" w:hAnsiTheme="majorHAnsi"/>
              </w:rPr>
            </w:pPr>
            <w:r>
              <w:rPr>
                <w:rFonts w:asciiTheme="majorHAnsi" w:hAnsiTheme="majorHAnsi"/>
              </w:rPr>
              <w:t>ASL Team Leader (person TBD)</w:t>
            </w:r>
          </w:p>
        </w:tc>
      </w:tr>
      <w:tr w:rsidR="0048629E" w:rsidRPr="00B8138A" w14:paraId="17AD51F0" w14:textId="77777777" w:rsidTr="0048629E">
        <w:trPr>
          <w:cantSplit/>
          <w:trHeight w:val="360"/>
        </w:trPr>
        <w:tc>
          <w:tcPr>
            <w:tcW w:w="3085" w:type="dxa"/>
            <w:gridSpan w:val="2"/>
            <w:tcBorders>
              <w:bottom w:val="single" w:sz="4" w:space="0" w:color="auto"/>
            </w:tcBorders>
            <w:vAlign w:val="center"/>
          </w:tcPr>
          <w:p w14:paraId="1B5B72A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1E49A6F1" w14:textId="40C04BFC" w:rsidR="0048629E" w:rsidRPr="0048629E" w:rsidRDefault="009A644B" w:rsidP="0048629E">
            <w:pPr>
              <w:spacing w:after="0" w:line="240" w:lineRule="auto"/>
              <w:rPr>
                <w:rFonts w:asciiTheme="majorHAnsi" w:hAnsiTheme="majorHAnsi"/>
              </w:rPr>
            </w:pPr>
            <w:r>
              <w:rPr>
                <w:rFonts w:asciiTheme="majorHAnsi" w:hAnsiTheme="majorHAnsi"/>
              </w:rPr>
              <w:t>9/30/2012</w:t>
            </w:r>
          </w:p>
        </w:tc>
        <w:tc>
          <w:tcPr>
            <w:tcW w:w="2719" w:type="dxa"/>
            <w:gridSpan w:val="2"/>
            <w:tcBorders>
              <w:bottom w:val="single" w:sz="4" w:space="0" w:color="auto"/>
            </w:tcBorders>
            <w:vAlign w:val="center"/>
          </w:tcPr>
          <w:p w14:paraId="0A964039"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412A87EC" w14:textId="2C2FC7B5" w:rsidR="0048629E" w:rsidRPr="0048629E" w:rsidRDefault="009A644B" w:rsidP="0048629E">
            <w:pPr>
              <w:spacing w:after="0" w:line="240" w:lineRule="auto"/>
              <w:rPr>
                <w:rFonts w:asciiTheme="majorHAnsi" w:hAnsiTheme="majorHAnsi"/>
              </w:rPr>
            </w:pPr>
            <w:r>
              <w:rPr>
                <w:rFonts w:asciiTheme="majorHAnsi" w:hAnsiTheme="majorHAnsi"/>
              </w:rPr>
              <w:t>6/30/2015</w:t>
            </w:r>
          </w:p>
        </w:tc>
      </w:tr>
      <w:tr w:rsidR="0048629E" w:rsidRPr="00B8138A" w14:paraId="301424E1"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6F2D188F"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12741EEB" w14:textId="77777777" w:rsidTr="0048629E">
        <w:trPr>
          <w:cantSplit/>
          <w:trHeight w:val="360"/>
        </w:trPr>
        <w:tc>
          <w:tcPr>
            <w:tcW w:w="3085" w:type="dxa"/>
            <w:gridSpan w:val="2"/>
            <w:tcBorders>
              <w:bottom w:val="single" w:sz="4" w:space="0" w:color="auto"/>
            </w:tcBorders>
            <w:vAlign w:val="center"/>
          </w:tcPr>
          <w:p w14:paraId="0FD79A0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5D3D445A" w14:textId="50E045CD" w:rsidR="0048629E" w:rsidRPr="0048629E" w:rsidRDefault="009A644B"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48629E" w:rsidRPr="00B8138A" w14:paraId="32BF79B4" w14:textId="77777777" w:rsidTr="0048629E">
        <w:trPr>
          <w:cantSplit/>
          <w:trHeight w:val="360"/>
        </w:trPr>
        <w:tc>
          <w:tcPr>
            <w:tcW w:w="9558" w:type="dxa"/>
            <w:gridSpan w:val="6"/>
            <w:vAlign w:val="center"/>
          </w:tcPr>
          <w:p w14:paraId="0BD2D845" w14:textId="44743F5B" w:rsidR="0048629E" w:rsidRPr="00800151"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48629E" w:rsidRPr="00B8138A" w14:paraId="094B6878" w14:textId="77777777" w:rsidTr="0048629E">
        <w:trPr>
          <w:cantSplit/>
          <w:trHeight w:val="360"/>
        </w:trPr>
        <w:tc>
          <w:tcPr>
            <w:tcW w:w="4779" w:type="dxa"/>
            <w:gridSpan w:val="4"/>
            <w:tcBorders>
              <w:bottom w:val="single" w:sz="4" w:space="0" w:color="auto"/>
            </w:tcBorders>
            <w:vAlign w:val="center"/>
          </w:tcPr>
          <w:p w14:paraId="76ACAF6D"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9D2DBE9" w14:textId="3AAF4C31" w:rsidR="0048629E" w:rsidRPr="0048629E" w:rsidRDefault="00FA7582" w:rsidP="0048629E">
            <w:pPr>
              <w:spacing w:after="0" w:line="240" w:lineRule="auto"/>
              <w:rPr>
                <w:rFonts w:asciiTheme="majorHAnsi" w:hAnsiTheme="majorHAnsi"/>
                <w:sz w:val="20"/>
                <w:szCs w:val="20"/>
              </w:rPr>
            </w:pPr>
            <w:r>
              <w:rPr>
                <w:rFonts w:asciiTheme="majorHAnsi" w:hAnsiTheme="majorHAnsi"/>
                <w:sz w:val="20"/>
                <w:szCs w:val="20"/>
              </w:rPr>
              <w:t>2, 3, 4, 5, 6, 7</w:t>
            </w:r>
          </w:p>
        </w:tc>
      </w:tr>
    </w:tbl>
    <w:p w14:paraId="2CF36982" w14:textId="77777777" w:rsidR="0048629E" w:rsidRDefault="0048629E" w:rsidP="0048629E">
      <w:pPr>
        <w:tabs>
          <w:tab w:val="left" w:pos="6420"/>
        </w:tabs>
        <w:spacing w:after="0" w:line="240" w:lineRule="auto"/>
        <w:rPr>
          <w:rFonts w:cstheme="minorHAnsi"/>
          <w:b/>
          <w:sz w:val="20"/>
          <w:szCs w:val="20"/>
        </w:rPr>
      </w:pPr>
    </w:p>
    <w:p w14:paraId="2EBA3EB0" w14:textId="2C601D2A" w:rsidR="00E45160" w:rsidRDefault="00E45160">
      <w:pPr>
        <w:rPr>
          <w:rFonts w:cstheme="minorHAnsi"/>
          <w:b/>
          <w:sz w:val="20"/>
          <w:szCs w:val="20"/>
        </w:rPr>
      </w:pPr>
      <w:r>
        <w:rPr>
          <w:rFonts w:cstheme="minorHAnsi"/>
          <w:b/>
          <w:sz w:val="20"/>
          <w:szCs w:val="20"/>
        </w:rPr>
        <w:br w:type="page"/>
      </w:r>
    </w:p>
    <w:p w14:paraId="7E4BB18A"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38D407B1" w14:textId="77777777" w:rsidTr="0048629E">
        <w:trPr>
          <w:cantSplit/>
          <w:trHeight w:val="360"/>
        </w:trPr>
        <w:tc>
          <w:tcPr>
            <w:tcW w:w="1863" w:type="dxa"/>
            <w:shd w:val="clear" w:color="auto" w:fill="A6A6A6" w:themeFill="background1" w:themeFillShade="A6"/>
            <w:vAlign w:val="center"/>
          </w:tcPr>
          <w:p w14:paraId="28F9C9D7" w14:textId="2AA53386" w:rsidR="0048629E" w:rsidRPr="0048629E" w:rsidRDefault="0048629E"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12</w:t>
            </w:r>
            <w:r w:rsidRPr="0048629E">
              <w:rPr>
                <w:rFonts w:asciiTheme="majorHAnsi" w:hAnsiTheme="majorHAnsi"/>
                <w:b/>
                <w:color w:val="FFFFFF" w:themeColor="background1"/>
                <w:sz w:val="24"/>
                <w:szCs w:val="24"/>
              </w:rPr>
              <w:t>:</w:t>
            </w:r>
          </w:p>
        </w:tc>
        <w:tc>
          <w:tcPr>
            <w:tcW w:w="1222" w:type="dxa"/>
            <w:vAlign w:val="center"/>
          </w:tcPr>
          <w:p w14:paraId="11C113A7"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371B9947" w14:textId="003D40CC" w:rsidR="0048629E" w:rsidRPr="0048629E" w:rsidRDefault="00C30D16" w:rsidP="00B14082">
            <w:pPr>
              <w:spacing w:after="0" w:line="240" w:lineRule="auto"/>
              <w:rPr>
                <w:rFonts w:asciiTheme="majorHAnsi" w:hAnsiTheme="majorHAnsi"/>
              </w:rPr>
            </w:pPr>
            <w:r>
              <w:rPr>
                <w:rFonts w:asciiTheme="majorHAnsi" w:hAnsiTheme="majorHAnsi"/>
              </w:rPr>
              <w:t>Develop Professional Development for ASASP and SASP</w:t>
            </w:r>
          </w:p>
        </w:tc>
      </w:tr>
      <w:tr w:rsidR="0048629E" w:rsidRPr="00B8138A" w14:paraId="32E06B29" w14:textId="77777777" w:rsidTr="0048629E">
        <w:trPr>
          <w:cantSplit/>
          <w:trHeight w:val="360"/>
        </w:trPr>
        <w:tc>
          <w:tcPr>
            <w:tcW w:w="3085" w:type="dxa"/>
            <w:gridSpan w:val="2"/>
            <w:vAlign w:val="center"/>
          </w:tcPr>
          <w:p w14:paraId="3937F568"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61E4FAF" w14:textId="0DCD28FA" w:rsidR="0048629E" w:rsidRDefault="00C30D16" w:rsidP="0048629E">
            <w:pPr>
              <w:spacing w:after="0" w:line="240" w:lineRule="auto"/>
              <w:rPr>
                <w:rFonts w:asciiTheme="majorHAnsi" w:hAnsiTheme="majorHAnsi"/>
              </w:rPr>
            </w:pPr>
            <w:r>
              <w:rPr>
                <w:rFonts w:asciiTheme="majorHAnsi" w:hAnsiTheme="majorHAnsi"/>
              </w:rPr>
              <w:t>The ASASP and SASP teams will collaborate to:</w:t>
            </w:r>
          </w:p>
          <w:p w14:paraId="6A5626B4" w14:textId="25E6164E" w:rsidR="00C30D16" w:rsidRDefault="00B15F7D" w:rsidP="00B15F7D">
            <w:pPr>
              <w:pStyle w:val="ListParagraph"/>
              <w:numPr>
                <w:ilvl w:val="0"/>
                <w:numId w:val="19"/>
              </w:numPr>
              <w:spacing w:after="0" w:line="240" w:lineRule="auto"/>
              <w:ind w:left="155" w:hanging="155"/>
              <w:rPr>
                <w:rFonts w:asciiTheme="majorHAnsi" w:hAnsiTheme="majorHAnsi"/>
              </w:rPr>
            </w:pPr>
            <w:r>
              <w:rPr>
                <w:rFonts w:asciiTheme="majorHAnsi" w:hAnsiTheme="majorHAnsi"/>
              </w:rPr>
              <w:t>Develop t</w:t>
            </w:r>
            <w:r w:rsidR="00C30D16" w:rsidRPr="00B15F7D">
              <w:rPr>
                <w:rFonts w:asciiTheme="majorHAnsi" w:hAnsiTheme="majorHAnsi"/>
              </w:rPr>
              <w:t>raining sessions for teachers working with students in the program and</w:t>
            </w:r>
            <w:r w:rsidRPr="00B15F7D">
              <w:rPr>
                <w:rFonts w:asciiTheme="majorHAnsi" w:hAnsiTheme="majorHAnsi"/>
              </w:rPr>
              <w:t>/or</w:t>
            </w:r>
            <w:r w:rsidR="00C30D16" w:rsidRPr="00B15F7D">
              <w:rPr>
                <w:rFonts w:asciiTheme="majorHAnsi" w:hAnsiTheme="majorHAnsi"/>
              </w:rPr>
              <w:t xml:space="preserve"> </w:t>
            </w:r>
            <w:r w:rsidRPr="00B15F7D">
              <w:rPr>
                <w:rFonts w:asciiTheme="majorHAnsi" w:hAnsiTheme="majorHAnsi"/>
              </w:rPr>
              <w:t>whose students will be in the program</w:t>
            </w:r>
            <w:r w:rsidR="00530843">
              <w:rPr>
                <w:rFonts w:asciiTheme="majorHAnsi" w:hAnsiTheme="majorHAnsi"/>
              </w:rPr>
              <w:t xml:space="preserve"> (HMS administrative team will be trainees)</w:t>
            </w:r>
            <w:r w:rsidRPr="00B15F7D">
              <w:rPr>
                <w:rFonts w:asciiTheme="majorHAnsi" w:hAnsiTheme="majorHAnsi"/>
              </w:rPr>
              <w:t>; the training will include (1) expectations related to both perspectives, (2) processes and procedures related to assigned work and communications between teachers in the program and teachers with students in the program, (3) expectations related to record-keeping</w:t>
            </w:r>
            <w:r w:rsidR="00530843" w:rsidRPr="00B15F7D">
              <w:rPr>
                <w:rFonts w:asciiTheme="majorHAnsi" w:hAnsiTheme="majorHAnsi"/>
              </w:rPr>
              <w:t>, and</w:t>
            </w:r>
            <w:r w:rsidRPr="00B15F7D">
              <w:rPr>
                <w:rFonts w:asciiTheme="majorHAnsi" w:hAnsiTheme="majorHAnsi"/>
              </w:rPr>
              <w:t xml:space="preserve"> (4) expectations of students.</w:t>
            </w:r>
          </w:p>
          <w:p w14:paraId="32CE6409" w14:textId="47F086F3" w:rsidR="00B15F7D" w:rsidRPr="00B14082" w:rsidRDefault="00B15F7D" w:rsidP="00B14082">
            <w:pPr>
              <w:pStyle w:val="ListParagraph"/>
              <w:numPr>
                <w:ilvl w:val="0"/>
                <w:numId w:val="19"/>
              </w:numPr>
              <w:spacing w:after="0" w:line="240" w:lineRule="auto"/>
              <w:ind w:left="155" w:hanging="155"/>
              <w:rPr>
                <w:rFonts w:asciiTheme="majorHAnsi" w:hAnsiTheme="majorHAnsi"/>
              </w:rPr>
            </w:pPr>
            <w:r>
              <w:rPr>
                <w:rFonts w:asciiTheme="majorHAnsi" w:hAnsiTheme="majorHAnsi"/>
              </w:rPr>
              <w:t xml:space="preserve">Develop a training process </w:t>
            </w:r>
            <w:r w:rsidR="00530843">
              <w:rPr>
                <w:rFonts w:asciiTheme="majorHAnsi" w:hAnsiTheme="majorHAnsi"/>
              </w:rPr>
              <w:t>with the above content for teachers who begin participation in the programs or teachers new to HMS after the initial training is provided.</w:t>
            </w:r>
            <w:r w:rsidR="00530843" w:rsidRPr="00B14082">
              <w:rPr>
                <w:rFonts w:asciiTheme="majorHAnsi" w:hAnsiTheme="majorHAnsi"/>
              </w:rPr>
              <w:t xml:space="preserve"> </w:t>
            </w:r>
          </w:p>
        </w:tc>
      </w:tr>
      <w:tr w:rsidR="0048629E" w:rsidRPr="00B8138A" w14:paraId="1C00E385" w14:textId="77777777" w:rsidTr="0048629E">
        <w:trPr>
          <w:cantSplit/>
          <w:trHeight w:val="360"/>
        </w:trPr>
        <w:tc>
          <w:tcPr>
            <w:tcW w:w="4615" w:type="dxa"/>
            <w:gridSpan w:val="3"/>
            <w:vAlign w:val="center"/>
          </w:tcPr>
          <w:p w14:paraId="667BDF15" w14:textId="623E5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392A04A4" w14:textId="0F3D4AE1" w:rsidR="0048629E" w:rsidRPr="0048629E" w:rsidRDefault="00014617" w:rsidP="0048629E">
            <w:pPr>
              <w:spacing w:after="0" w:line="240" w:lineRule="auto"/>
              <w:rPr>
                <w:rFonts w:asciiTheme="majorHAnsi" w:hAnsiTheme="majorHAnsi"/>
              </w:rPr>
            </w:pPr>
            <w:r>
              <w:rPr>
                <w:rFonts w:asciiTheme="majorHAnsi" w:hAnsiTheme="majorHAnsi"/>
              </w:rPr>
              <w:t>ASL Team approved Training Plan document</w:t>
            </w:r>
          </w:p>
        </w:tc>
      </w:tr>
      <w:tr w:rsidR="0048629E" w:rsidRPr="00B8138A" w14:paraId="3DD7005E" w14:textId="77777777" w:rsidTr="0048629E">
        <w:trPr>
          <w:cantSplit/>
          <w:trHeight w:val="360"/>
        </w:trPr>
        <w:tc>
          <w:tcPr>
            <w:tcW w:w="4615" w:type="dxa"/>
            <w:gridSpan w:val="3"/>
            <w:vAlign w:val="center"/>
          </w:tcPr>
          <w:p w14:paraId="692513E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1C31D3A4" w14:textId="5BF79F01" w:rsidR="0048629E" w:rsidRDefault="00530843" w:rsidP="0048629E">
            <w:pPr>
              <w:spacing w:after="0" w:line="240" w:lineRule="auto"/>
              <w:rPr>
                <w:rFonts w:asciiTheme="majorHAnsi" w:hAnsiTheme="majorHAnsi"/>
              </w:rPr>
            </w:pPr>
            <w:r>
              <w:rPr>
                <w:rFonts w:asciiTheme="majorHAnsi" w:hAnsiTheme="majorHAnsi"/>
              </w:rPr>
              <w:t>ASASP Team Leader (person TBD)</w:t>
            </w:r>
          </w:p>
          <w:p w14:paraId="4E7A1DD3" w14:textId="5D62500B" w:rsidR="00B14082" w:rsidRPr="0048629E" w:rsidRDefault="00530843" w:rsidP="0048629E">
            <w:pPr>
              <w:spacing w:after="0" w:line="240" w:lineRule="auto"/>
              <w:rPr>
                <w:rFonts w:asciiTheme="majorHAnsi" w:hAnsiTheme="majorHAnsi"/>
              </w:rPr>
            </w:pPr>
            <w:r>
              <w:rPr>
                <w:rFonts w:asciiTheme="majorHAnsi" w:hAnsiTheme="majorHAnsi"/>
              </w:rPr>
              <w:t>SASP Team Leader (person TBD)</w:t>
            </w:r>
          </w:p>
        </w:tc>
      </w:tr>
      <w:tr w:rsidR="0048629E" w:rsidRPr="00B8138A" w14:paraId="4626F30E" w14:textId="77777777" w:rsidTr="0048629E">
        <w:trPr>
          <w:cantSplit/>
          <w:trHeight w:val="360"/>
        </w:trPr>
        <w:tc>
          <w:tcPr>
            <w:tcW w:w="3085" w:type="dxa"/>
            <w:gridSpan w:val="2"/>
            <w:tcBorders>
              <w:bottom w:val="single" w:sz="4" w:space="0" w:color="auto"/>
            </w:tcBorders>
            <w:vAlign w:val="center"/>
          </w:tcPr>
          <w:p w14:paraId="7C35F262" w14:textId="3E91019C"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3CA08A72" w14:textId="0E108A83" w:rsidR="0048629E" w:rsidRPr="0048629E" w:rsidRDefault="00B14082" w:rsidP="0048629E">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75EC00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79C99A07" w14:textId="3D6E565C" w:rsidR="00B14082" w:rsidRPr="0048629E" w:rsidRDefault="00B14082" w:rsidP="0048629E">
            <w:pPr>
              <w:spacing w:after="0" w:line="240" w:lineRule="auto"/>
              <w:rPr>
                <w:rFonts w:asciiTheme="majorHAnsi" w:hAnsiTheme="majorHAnsi"/>
              </w:rPr>
            </w:pPr>
            <w:r>
              <w:rPr>
                <w:rFonts w:asciiTheme="majorHAnsi" w:hAnsiTheme="majorHAnsi"/>
              </w:rPr>
              <w:t>12/12/2012</w:t>
            </w:r>
          </w:p>
        </w:tc>
      </w:tr>
      <w:tr w:rsidR="0048629E" w:rsidRPr="00B8138A" w14:paraId="4D20ECC4"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F474B4F" w14:textId="4B26D2AB"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7FAC21CB" w14:textId="77777777" w:rsidTr="0048629E">
        <w:trPr>
          <w:cantSplit/>
          <w:trHeight w:val="360"/>
        </w:trPr>
        <w:tc>
          <w:tcPr>
            <w:tcW w:w="3085" w:type="dxa"/>
            <w:gridSpan w:val="2"/>
            <w:tcBorders>
              <w:bottom w:val="single" w:sz="4" w:space="0" w:color="auto"/>
            </w:tcBorders>
            <w:vAlign w:val="center"/>
          </w:tcPr>
          <w:p w14:paraId="0327F79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2F523446" w14:textId="33FB0EAE" w:rsidR="0048629E" w:rsidRPr="0048629E" w:rsidRDefault="00014617" w:rsidP="0048629E">
            <w:pPr>
              <w:spacing w:after="0" w:line="240" w:lineRule="auto"/>
              <w:rPr>
                <w:rFonts w:asciiTheme="majorHAnsi" w:hAnsiTheme="majorHAnsi"/>
                <w:i/>
                <w:sz w:val="20"/>
                <w:szCs w:val="20"/>
              </w:rPr>
            </w:pPr>
            <w:r>
              <w:rPr>
                <w:rFonts w:asciiTheme="majorHAnsi" w:hAnsiTheme="majorHAnsi"/>
                <w:i/>
                <w:sz w:val="20"/>
                <w:szCs w:val="20"/>
              </w:rPr>
              <w:t>Professional Education     Student Services</w:t>
            </w:r>
          </w:p>
        </w:tc>
      </w:tr>
      <w:tr w:rsidR="00800151" w:rsidRPr="00B8138A" w14:paraId="5B39DC98" w14:textId="77777777" w:rsidTr="0048629E">
        <w:trPr>
          <w:cantSplit/>
          <w:trHeight w:val="360"/>
        </w:trPr>
        <w:tc>
          <w:tcPr>
            <w:tcW w:w="9558" w:type="dxa"/>
            <w:gridSpan w:val="6"/>
            <w:vAlign w:val="center"/>
          </w:tcPr>
          <w:p w14:paraId="09995AB7" w14:textId="578751A4"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27993A2E" w14:textId="77777777" w:rsidTr="0048629E">
        <w:trPr>
          <w:cantSplit/>
          <w:trHeight w:val="360"/>
        </w:trPr>
        <w:tc>
          <w:tcPr>
            <w:tcW w:w="4779" w:type="dxa"/>
            <w:gridSpan w:val="4"/>
            <w:tcBorders>
              <w:bottom w:val="single" w:sz="4" w:space="0" w:color="auto"/>
            </w:tcBorders>
            <w:vAlign w:val="center"/>
          </w:tcPr>
          <w:p w14:paraId="55D0A34F"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01603B6" w14:textId="3204FECC" w:rsidR="0048629E" w:rsidRPr="0048629E" w:rsidRDefault="00014617" w:rsidP="0048629E">
            <w:pPr>
              <w:spacing w:after="0" w:line="240" w:lineRule="auto"/>
              <w:rPr>
                <w:rFonts w:asciiTheme="majorHAnsi" w:hAnsiTheme="majorHAnsi"/>
                <w:sz w:val="20"/>
                <w:szCs w:val="20"/>
              </w:rPr>
            </w:pPr>
            <w:r>
              <w:rPr>
                <w:rFonts w:asciiTheme="majorHAnsi" w:hAnsiTheme="majorHAnsi"/>
                <w:sz w:val="20"/>
                <w:szCs w:val="20"/>
              </w:rPr>
              <w:t>3, 4</w:t>
            </w:r>
          </w:p>
        </w:tc>
      </w:tr>
    </w:tbl>
    <w:p w14:paraId="1116BA7A" w14:textId="77777777" w:rsidR="00E45160" w:rsidRDefault="00E45160"/>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B14082" w:rsidRPr="00B8138A" w14:paraId="7C35BCCF" w14:textId="77777777" w:rsidTr="0048629E">
        <w:trPr>
          <w:cantSplit/>
          <w:trHeight w:val="360"/>
        </w:trPr>
        <w:tc>
          <w:tcPr>
            <w:tcW w:w="1863" w:type="dxa"/>
            <w:shd w:val="clear" w:color="auto" w:fill="A6A6A6" w:themeFill="background1" w:themeFillShade="A6"/>
            <w:vAlign w:val="center"/>
          </w:tcPr>
          <w:p w14:paraId="24DB2F1B" w14:textId="286CE514" w:rsidR="00B14082" w:rsidRPr="0048629E" w:rsidRDefault="00B14082" w:rsidP="00C40D9F">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 xml:space="preserve">Action Step </w:t>
            </w:r>
            <w:r w:rsidR="00C40D9F">
              <w:rPr>
                <w:rFonts w:asciiTheme="majorHAnsi" w:hAnsiTheme="majorHAnsi"/>
                <w:b/>
                <w:color w:val="FFFFFF" w:themeColor="background1"/>
                <w:sz w:val="24"/>
                <w:szCs w:val="24"/>
              </w:rPr>
              <w:t>13</w:t>
            </w:r>
            <w:r w:rsidRPr="0048629E">
              <w:rPr>
                <w:rFonts w:asciiTheme="majorHAnsi" w:hAnsiTheme="majorHAnsi"/>
                <w:b/>
                <w:color w:val="FFFFFF" w:themeColor="background1"/>
                <w:sz w:val="24"/>
                <w:szCs w:val="24"/>
              </w:rPr>
              <w:t>:</w:t>
            </w:r>
          </w:p>
        </w:tc>
        <w:tc>
          <w:tcPr>
            <w:tcW w:w="1222" w:type="dxa"/>
            <w:vAlign w:val="center"/>
          </w:tcPr>
          <w:p w14:paraId="07AAEC97" w14:textId="77777777" w:rsidR="00B14082" w:rsidRPr="0048629E" w:rsidRDefault="00B14082"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4342FECC" w14:textId="22D55606" w:rsidR="00B14082" w:rsidRPr="0048629E" w:rsidRDefault="00B14082" w:rsidP="0048629E">
            <w:pPr>
              <w:spacing w:after="0" w:line="240" w:lineRule="auto"/>
              <w:rPr>
                <w:rFonts w:asciiTheme="majorHAnsi" w:hAnsiTheme="majorHAnsi"/>
              </w:rPr>
            </w:pPr>
            <w:r>
              <w:rPr>
                <w:rFonts w:asciiTheme="majorHAnsi" w:hAnsiTheme="majorHAnsi"/>
              </w:rPr>
              <w:t>Develop Professional Development for ASASP and SASP</w:t>
            </w:r>
          </w:p>
        </w:tc>
      </w:tr>
      <w:tr w:rsidR="00B14082" w:rsidRPr="00B8138A" w14:paraId="23C4DA9F" w14:textId="77777777" w:rsidTr="0048629E">
        <w:trPr>
          <w:cantSplit/>
          <w:trHeight w:val="360"/>
        </w:trPr>
        <w:tc>
          <w:tcPr>
            <w:tcW w:w="3085" w:type="dxa"/>
            <w:gridSpan w:val="2"/>
            <w:vAlign w:val="center"/>
          </w:tcPr>
          <w:p w14:paraId="34995633" w14:textId="77777777" w:rsidR="00B14082" w:rsidRPr="0048629E" w:rsidRDefault="00B14082"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7AB85BD7" w14:textId="77777777" w:rsidR="00B14082" w:rsidRDefault="00B14082" w:rsidP="004317D7">
            <w:pPr>
              <w:spacing w:after="0" w:line="240" w:lineRule="auto"/>
              <w:rPr>
                <w:rFonts w:asciiTheme="majorHAnsi" w:hAnsiTheme="majorHAnsi"/>
              </w:rPr>
            </w:pPr>
            <w:r>
              <w:rPr>
                <w:rFonts w:asciiTheme="majorHAnsi" w:hAnsiTheme="majorHAnsi"/>
              </w:rPr>
              <w:t>The ASASP and SASP teams will collaborate to:</w:t>
            </w:r>
          </w:p>
          <w:p w14:paraId="0CBA22B6" w14:textId="2FFD4ADE" w:rsidR="00B14082" w:rsidRDefault="00B14082" w:rsidP="0048629E">
            <w:pPr>
              <w:pStyle w:val="ListParagraph"/>
              <w:numPr>
                <w:ilvl w:val="0"/>
                <w:numId w:val="19"/>
              </w:numPr>
              <w:spacing w:after="0" w:line="240" w:lineRule="auto"/>
              <w:ind w:left="155" w:hanging="155"/>
              <w:rPr>
                <w:rFonts w:asciiTheme="majorHAnsi" w:hAnsiTheme="majorHAnsi"/>
              </w:rPr>
            </w:pPr>
            <w:r>
              <w:rPr>
                <w:rFonts w:asciiTheme="majorHAnsi" w:hAnsiTheme="majorHAnsi"/>
              </w:rPr>
              <w:t xml:space="preserve">Implement the initial </w:t>
            </w:r>
            <w:r w:rsidR="00014617">
              <w:rPr>
                <w:rFonts w:asciiTheme="majorHAnsi" w:hAnsiTheme="majorHAnsi"/>
              </w:rPr>
              <w:t xml:space="preserve">half-day </w:t>
            </w:r>
            <w:r>
              <w:rPr>
                <w:rFonts w:asciiTheme="majorHAnsi" w:hAnsiTheme="majorHAnsi"/>
              </w:rPr>
              <w:t>training on a December in-service day.</w:t>
            </w:r>
          </w:p>
          <w:p w14:paraId="798CA5E2" w14:textId="5BD25FE1" w:rsidR="00B14082" w:rsidRPr="00B14082" w:rsidRDefault="00B14082" w:rsidP="0048629E">
            <w:pPr>
              <w:pStyle w:val="ListParagraph"/>
              <w:numPr>
                <w:ilvl w:val="0"/>
                <w:numId w:val="19"/>
              </w:numPr>
              <w:spacing w:after="0" w:line="240" w:lineRule="auto"/>
              <w:ind w:left="155" w:hanging="155"/>
              <w:rPr>
                <w:rFonts w:asciiTheme="majorHAnsi" w:hAnsiTheme="majorHAnsi"/>
              </w:rPr>
            </w:pPr>
            <w:r w:rsidRPr="00B14082">
              <w:rPr>
                <w:rFonts w:asciiTheme="majorHAnsi" w:hAnsiTheme="majorHAnsi"/>
              </w:rPr>
              <w:t xml:space="preserve">Implement follow up training for teachers new to the programs as needed. </w:t>
            </w:r>
          </w:p>
        </w:tc>
      </w:tr>
      <w:tr w:rsidR="0048629E" w:rsidRPr="00B8138A" w14:paraId="424786BE" w14:textId="77777777" w:rsidTr="0048629E">
        <w:trPr>
          <w:cantSplit/>
          <w:trHeight w:val="360"/>
        </w:trPr>
        <w:tc>
          <w:tcPr>
            <w:tcW w:w="4615" w:type="dxa"/>
            <w:gridSpan w:val="3"/>
            <w:vAlign w:val="center"/>
          </w:tcPr>
          <w:p w14:paraId="5203C17B"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75225C9A" w14:textId="4CF3CFE1" w:rsidR="0048629E" w:rsidRPr="0048629E" w:rsidRDefault="00014617" w:rsidP="0048629E">
            <w:pPr>
              <w:spacing w:after="0" w:line="240" w:lineRule="auto"/>
              <w:rPr>
                <w:rFonts w:asciiTheme="majorHAnsi" w:hAnsiTheme="majorHAnsi"/>
              </w:rPr>
            </w:pPr>
            <w:r>
              <w:rPr>
                <w:rFonts w:asciiTheme="majorHAnsi" w:hAnsiTheme="majorHAnsi"/>
              </w:rPr>
              <w:t>Sign in sheets containing the names of staff members that have completed the program</w:t>
            </w:r>
          </w:p>
        </w:tc>
      </w:tr>
      <w:tr w:rsidR="00B14082" w:rsidRPr="00B8138A" w14:paraId="75846813" w14:textId="77777777" w:rsidTr="0048629E">
        <w:trPr>
          <w:cantSplit/>
          <w:trHeight w:val="360"/>
        </w:trPr>
        <w:tc>
          <w:tcPr>
            <w:tcW w:w="4615" w:type="dxa"/>
            <w:gridSpan w:val="3"/>
            <w:vAlign w:val="center"/>
          </w:tcPr>
          <w:p w14:paraId="4D08F82C" w14:textId="77777777" w:rsidR="00B14082" w:rsidRPr="0048629E" w:rsidRDefault="00B14082"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7FCA63DC" w14:textId="77777777" w:rsidR="00B14082" w:rsidRDefault="00B14082" w:rsidP="004317D7">
            <w:pPr>
              <w:spacing w:after="0" w:line="240" w:lineRule="auto"/>
              <w:rPr>
                <w:rFonts w:asciiTheme="majorHAnsi" w:hAnsiTheme="majorHAnsi"/>
              </w:rPr>
            </w:pPr>
            <w:r>
              <w:rPr>
                <w:rFonts w:asciiTheme="majorHAnsi" w:hAnsiTheme="majorHAnsi"/>
              </w:rPr>
              <w:t>ASASP Team Leader (person TBD)</w:t>
            </w:r>
          </w:p>
          <w:p w14:paraId="1FA58E1D" w14:textId="77777777" w:rsidR="00B14082" w:rsidRDefault="00B14082" w:rsidP="0048629E">
            <w:pPr>
              <w:spacing w:after="0" w:line="240" w:lineRule="auto"/>
              <w:rPr>
                <w:rFonts w:asciiTheme="majorHAnsi" w:hAnsiTheme="majorHAnsi"/>
              </w:rPr>
            </w:pPr>
            <w:r>
              <w:rPr>
                <w:rFonts w:asciiTheme="majorHAnsi" w:hAnsiTheme="majorHAnsi"/>
              </w:rPr>
              <w:t>SASP Team Leader (person TBD)</w:t>
            </w:r>
          </w:p>
          <w:p w14:paraId="6C257EF5" w14:textId="2D49B964" w:rsidR="00B14082" w:rsidRPr="0048629E" w:rsidRDefault="00B14082" w:rsidP="0048629E">
            <w:pPr>
              <w:spacing w:after="0" w:line="240" w:lineRule="auto"/>
              <w:rPr>
                <w:rFonts w:asciiTheme="majorHAnsi" w:hAnsiTheme="majorHAnsi"/>
              </w:rPr>
            </w:pPr>
            <w:r>
              <w:rPr>
                <w:rFonts w:asciiTheme="majorHAnsi" w:hAnsiTheme="majorHAnsi"/>
              </w:rPr>
              <w:t>Assistant Principal J. Page</w:t>
            </w:r>
          </w:p>
        </w:tc>
      </w:tr>
      <w:tr w:rsidR="0048629E" w:rsidRPr="00B8138A" w14:paraId="3B8AA8EB" w14:textId="77777777" w:rsidTr="0048629E">
        <w:trPr>
          <w:cantSplit/>
          <w:trHeight w:val="360"/>
        </w:trPr>
        <w:tc>
          <w:tcPr>
            <w:tcW w:w="3085" w:type="dxa"/>
            <w:gridSpan w:val="2"/>
            <w:tcBorders>
              <w:bottom w:val="single" w:sz="4" w:space="0" w:color="auto"/>
            </w:tcBorders>
            <w:vAlign w:val="center"/>
          </w:tcPr>
          <w:p w14:paraId="7399907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65483744" w14:textId="407AB704" w:rsidR="0048629E" w:rsidRPr="0048629E" w:rsidRDefault="00014617" w:rsidP="0048629E">
            <w:pPr>
              <w:spacing w:after="0" w:line="240" w:lineRule="auto"/>
              <w:rPr>
                <w:rFonts w:asciiTheme="majorHAnsi" w:hAnsiTheme="majorHAnsi"/>
              </w:rPr>
            </w:pPr>
            <w:r>
              <w:rPr>
                <w:rFonts w:asciiTheme="majorHAnsi" w:hAnsiTheme="majorHAnsi"/>
              </w:rPr>
              <w:t>12/12/2012</w:t>
            </w:r>
          </w:p>
        </w:tc>
        <w:tc>
          <w:tcPr>
            <w:tcW w:w="2719" w:type="dxa"/>
            <w:gridSpan w:val="2"/>
            <w:tcBorders>
              <w:bottom w:val="single" w:sz="4" w:space="0" w:color="auto"/>
            </w:tcBorders>
            <w:vAlign w:val="center"/>
          </w:tcPr>
          <w:p w14:paraId="1E7D064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3D6735E0" w14:textId="232DFDCB" w:rsidR="0048629E" w:rsidRPr="0048629E" w:rsidRDefault="00014617" w:rsidP="0048629E">
            <w:pPr>
              <w:spacing w:after="0" w:line="240" w:lineRule="auto"/>
              <w:rPr>
                <w:rFonts w:asciiTheme="majorHAnsi" w:hAnsiTheme="majorHAnsi"/>
              </w:rPr>
            </w:pPr>
            <w:r>
              <w:rPr>
                <w:rFonts w:asciiTheme="majorHAnsi" w:hAnsiTheme="majorHAnsi"/>
              </w:rPr>
              <w:t>6/30/2015</w:t>
            </w:r>
          </w:p>
        </w:tc>
      </w:tr>
      <w:tr w:rsidR="0048629E" w:rsidRPr="00B8138A" w14:paraId="12C92BDF"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17F1158"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14617" w:rsidRPr="00B8138A" w14:paraId="6604480A" w14:textId="77777777" w:rsidTr="0048629E">
        <w:trPr>
          <w:cantSplit/>
          <w:trHeight w:val="360"/>
        </w:trPr>
        <w:tc>
          <w:tcPr>
            <w:tcW w:w="3085" w:type="dxa"/>
            <w:gridSpan w:val="2"/>
            <w:tcBorders>
              <w:bottom w:val="single" w:sz="4" w:space="0" w:color="auto"/>
            </w:tcBorders>
            <w:vAlign w:val="center"/>
          </w:tcPr>
          <w:p w14:paraId="4AA4C7C1" w14:textId="77777777" w:rsidR="00014617" w:rsidRPr="0048629E" w:rsidRDefault="00014617"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2E90045E" w14:textId="3CB97687" w:rsidR="00014617" w:rsidRPr="0048629E" w:rsidRDefault="00014617" w:rsidP="0048629E">
            <w:pPr>
              <w:spacing w:after="0" w:line="240" w:lineRule="auto"/>
              <w:rPr>
                <w:rFonts w:asciiTheme="majorHAnsi" w:hAnsiTheme="majorHAnsi"/>
                <w:i/>
                <w:sz w:val="20"/>
                <w:szCs w:val="20"/>
              </w:rPr>
            </w:pPr>
            <w:r>
              <w:rPr>
                <w:rFonts w:asciiTheme="majorHAnsi" w:hAnsiTheme="majorHAnsi"/>
                <w:i/>
                <w:sz w:val="20"/>
                <w:szCs w:val="20"/>
              </w:rPr>
              <w:t>Professional Education     Student Services</w:t>
            </w:r>
          </w:p>
        </w:tc>
      </w:tr>
      <w:tr w:rsidR="00800151" w:rsidRPr="00B8138A" w14:paraId="0B438E4E" w14:textId="77777777" w:rsidTr="0048629E">
        <w:trPr>
          <w:cantSplit/>
          <w:trHeight w:val="360"/>
        </w:trPr>
        <w:tc>
          <w:tcPr>
            <w:tcW w:w="9558" w:type="dxa"/>
            <w:gridSpan w:val="6"/>
            <w:vAlign w:val="center"/>
          </w:tcPr>
          <w:p w14:paraId="4D4C82D2" w14:textId="37AB53F5"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48629E" w:rsidRPr="00B8138A" w14:paraId="3ED0D620" w14:textId="77777777" w:rsidTr="0048629E">
        <w:trPr>
          <w:cantSplit/>
          <w:trHeight w:val="360"/>
        </w:trPr>
        <w:tc>
          <w:tcPr>
            <w:tcW w:w="4779" w:type="dxa"/>
            <w:gridSpan w:val="4"/>
            <w:tcBorders>
              <w:bottom w:val="single" w:sz="4" w:space="0" w:color="auto"/>
            </w:tcBorders>
            <w:vAlign w:val="center"/>
          </w:tcPr>
          <w:p w14:paraId="39B6FBE9"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BEAEE9D" w14:textId="04AFA537" w:rsidR="0048629E" w:rsidRPr="0048629E" w:rsidRDefault="00014617" w:rsidP="0048629E">
            <w:pPr>
              <w:spacing w:after="0" w:line="240" w:lineRule="auto"/>
              <w:rPr>
                <w:rFonts w:asciiTheme="majorHAnsi" w:hAnsiTheme="majorHAnsi"/>
                <w:sz w:val="20"/>
                <w:szCs w:val="20"/>
              </w:rPr>
            </w:pPr>
            <w:r>
              <w:rPr>
                <w:rFonts w:asciiTheme="majorHAnsi" w:hAnsiTheme="majorHAnsi"/>
                <w:sz w:val="20"/>
                <w:szCs w:val="20"/>
              </w:rPr>
              <w:t>3, 4</w:t>
            </w:r>
          </w:p>
        </w:tc>
      </w:tr>
    </w:tbl>
    <w:p w14:paraId="6CB36256" w14:textId="77777777" w:rsidR="0048629E" w:rsidRDefault="0048629E" w:rsidP="0048629E">
      <w:pPr>
        <w:tabs>
          <w:tab w:val="left" w:pos="6420"/>
        </w:tabs>
        <w:spacing w:after="0" w:line="240" w:lineRule="auto"/>
        <w:rPr>
          <w:rFonts w:cstheme="minorHAnsi"/>
          <w:b/>
          <w:sz w:val="20"/>
          <w:szCs w:val="20"/>
        </w:rPr>
      </w:pPr>
    </w:p>
    <w:p w14:paraId="38D07FD8" w14:textId="345904C3" w:rsidR="00BD452E" w:rsidRDefault="00BD452E">
      <w:pPr>
        <w:rPr>
          <w:rFonts w:cstheme="minorHAnsi"/>
          <w:b/>
          <w:sz w:val="20"/>
          <w:szCs w:val="20"/>
        </w:rPr>
      </w:pPr>
      <w:r>
        <w:rPr>
          <w:rFonts w:cstheme="minorHAnsi"/>
          <w:b/>
          <w:sz w:val="20"/>
          <w:szCs w:val="20"/>
        </w:rPr>
        <w:br w:type="page"/>
      </w:r>
    </w:p>
    <w:p w14:paraId="56188375"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53AAD2DA" w14:textId="77777777" w:rsidTr="0048629E">
        <w:trPr>
          <w:cantSplit/>
          <w:trHeight w:val="360"/>
        </w:trPr>
        <w:tc>
          <w:tcPr>
            <w:tcW w:w="1863" w:type="dxa"/>
            <w:shd w:val="clear" w:color="auto" w:fill="A6A6A6" w:themeFill="background1" w:themeFillShade="A6"/>
            <w:vAlign w:val="center"/>
          </w:tcPr>
          <w:p w14:paraId="31C54C06" w14:textId="749CF5A5"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C40D9F">
              <w:rPr>
                <w:rFonts w:asciiTheme="majorHAnsi" w:hAnsiTheme="majorHAnsi"/>
                <w:b/>
                <w:color w:val="FFFFFF" w:themeColor="background1"/>
                <w:sz w:val="24"/>
                <w:szCs w:val="24"/>
              </w:rPr>
              <w:t>4</w:t>
            </w:r>
            <w:r w:rsidRPr="0048629E">
              <w:rPr>
                <w:rFonts w:asciiTheme="majorHAnsi" w:hAnsiTheme="majorHAnsi"/>
                <w:b/>
                <w:color w:val="FFFFFF" w:themeColor="background1"/>
                <w:sz w:val="24"/>
                <w:szCs w:val="24"/>
              </w:rPr>
              <w:t>:</w:t>
            </w:r>
          </w:p>
        </w:tc>
        <w:tc>
          <w:tcPr>
            <w:tcW w:w="1222" w:type="dxa"/>
            <w:vAlign w:val="center"/>
          </w:tcPr>
          <w:p w14:paraId="790251C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69072F34" w14:textId="758F4898" w:rsidR="0048629E" w:rsidRPr="0048629E" w:rsidRDefault="00BD452E" w:rsidP="0048629E">
            <w:pPr>
              <w:spacing w:after="0" w:line="240" w:lineRule="auto"/>
              <w:rPr>
                <w:rFonts w:asciiTheme="majorHAnsi" w:hAnsiTheme="majorHAnsi"/>
              </w:rPr>
            </w:pPr>
            <w:r>
              <w:rPr>
                <w:rFonts w:asciiTheme="majorHAnsi" w:hAnsiTheme="majorHAnsi"/>
              </w:rPr>
              <w:t>Implement Peer Tutoring Program (PTP)</w:t>
            </w:r>
          </w:p>
        </w:tc>
      </w:tr>
      <w:tr w:rsidR="00BD452E" w:rsidRPr="00B8138A" w14:paraId="351753A8" w14:textId="77777777" w:rsidTr="0048629E">
        <w:trPr>
          <w:cantSplit/>
          <w:trHeight w:val="360"/>
        </w:trPr>
        <w:tc>
          <w:tcPr>
            <w:tcW w:w="3085" w:type="dxa"/>
            <w:gridSpan w:val="2"/>
            <w:vAlign w:val="center"/>
          </w:tcPr>
          <w:p w14:paraId="5B67E3CA" w14:textId="77777777" w:rsidR="00BD452E" w:rsidRPr="0048629E" w:rsidRDefault="00BD452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3B9A9A1E" w14:textId="07CFD381" w:rsidR="00BD452E" w:rsidRPr="0048629E" w:rsidRDefault="00BD452E" w:rsidP="00A512BA">
            <w:pPr>
              <w:spacing w:after="0" w:line="240" w:lineRule="auto"/>
              <w:rPr>
                <w:rFonts w:asciiTheme="majorHAnsi" w:hAnsiTheme="majorHAnsi"/>
              </w:rPr>
            </w:pPr>
            <w:r>
              <w:rPr>
                <w:rFonts w:cs="Arial"/>
              </w:rPr>
              <w:t xml:space="preserve">Train teachers assigned to supervise student peer tutors what is involved in record keeping, communication with parents and other teachers, and in supervision of </w:t>
            </w:r>
            <w:r w:rsidR="00A512BA">
              <w:rPr>
                <w:rFonts w:cs="Arial"/>
              </w:rPr>
              <w:t>tutors</w:t>
            </w:r>
            <w:r>
              <w:rPr>
                <w:rFonts w:cs="Arial"/>
              </w:rPr>
              <w:t>; selected supervisory teachers and PTP Team members develop a training program for student peer tutors; recruit and train student peer tutors</w:t>
            </w:r>
            <w:r w:rsidR="009B635F">
              <w:rPr>
                <w:rFonts w:cs="Arial"/>
              </w:rPr>
              <w:t xml:space="preserve">; </w:t>
            </w:r>
            <w:r w:rsidRPr="00C14E76">
              <w:rPr>
                <w:rFonts w:cs="Arial"/>
              </w:rPr>
              <w:t>schedul</w:t>
            </w:r>
            <w:r w:rsidR="009B635F">
              <w:rPr>
                <w:rFonts w:cs="Arial"/>
              </w:rPr>
              <w:t>e</w:t>
            </w:r>
            <w:r w:rsidRPr="00C14E76">
              <w:rPr>
                <w:rFonts w:cs="Arial"/>
              </w:rPr>
              <w:t xml:space="preserve"> students </w:t>
            </w:r>
            <w:r w:rsidR="009B635F">
              <w:rPr>
                <w:rFonts w:cs="Arial"/>
              </w:rPr>
              <w:t xml:space="preserve">identified by the EIP Team with student peer tutors; monitor quality of </w:t>
            </w:r>
            <w:r w:rsidR="00A512BA">
              <w:rPr>
                <w:rFonts w:cs="Arial"/>
              </w:rPr>
              <w:t>tutor-tutee</w:t>
            </w:r>
            <w:r w:rsidR="009B635F">
              <w:rPr>
                <w:rFonts w:cs="Arial"/>
              </w:rPr>
              <w:t xml:space="preserve"> interactions; provide student data to EIP Team as per EIP protocols; and modify </w:t>
            </w:r>
            <w:r w:rsidR="00A512BA">
              <w:rPr>
                <w:rFonts w:cs="Arial"/>
              </w:rPr>
              <w:t xml:space="preserve">tutor-tutee </w:t>
            </w:r>
            <w:r w:rsidR="00A512BA">
              <w:rPr>
                <w:rFonts w:cs="Arial"/>
              </w:rPr>
              <w:t xml:space="preserve">pairs </w:t>
            </w:r>
            <w:r w:rsidR="009B635F">
              <w:rPr>
                <w:rFonts w:cs="Arial"/>
              </w:rPr>
              <w:t xml:space="preserve">and other aspects of the PTP as warranted by </w:t>
            </w:r>
            <w:r w:rsidR="00A512BA">
              <w:rPr>
                <w:rFonts w:cs="Arial"/>
              </w:rPr>
              <w:t>supervisory teacher observations</w:t>
            </w:r>
            <w:r w:rsidR="009B635F">
              <w:rPr>
                <w:rFonts w:cs="Arial"/>
              </w:rPr>
              <w:t xml:space="preserve"> and EIP recommendations.</w:t>
            </w:r>
          </w:p>
        </w:tc>
      </w:tr>
      <w:tr w:rsidR="0048629E" w:rsidRPr="00B8138A" w14:paraId="1045A16D" w14:textId="77777777" w:rsidTr="0048629E">
        <w:trPr>
          <w:cantSplit/>
          <w:trHeight w:val="360"/>
        </w:trPr>
        <w:tc>
          <w:tcPr>
            <w:tcW w:w="4615" w:type="dxa"/>
            <w:gridSpan w:val="3"/>
            <w:vAlign w:val="center"/>
          </w:tcPr>
          <w:p w14:paraId="5AF116F1"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243EE600" w14:textId="6D1C7CCF" w:rsidR="0048629E" w:rsidRDefault="00A512BA" w:rsidP="0048629E">
            <w:pPr>
              <w:spacing w:after="0" w:line="240" w:lineRule="auto"/>
              <w:rPr>
                <w:rFonts w:asciiTheme="majorHAnsi" w:hAnsiTheme="majorHAnsi"/>
              </w:rPr>
            </w:pPr>
            <w:r>
              <w:rPr>
                <w:rFonts w:asciiTheme="majorHAnsi" w:hAnsiTheme="majorHAnsi"/>
              </w:rPr>
              <w:t>Tutee and tutor rosters</w:t>
            </w:r>
          </w:p>
          <w:p w14:paraId="6E09FD41" w14:textId="1C0A540F" w:rsidR="00A512BA" w:rsidRPr="0048629E" w:rsidRDefault="00A512BA" w:rsidP="0048629E">
            <w:pPr>
              <w:spacing w:after="0" w:line="240" w:lineRule="auto"/>
              <w:rPr>
                <w:rFonts w:asciiTheme="majorHAnsi" w:hAnsiTheme="majorHAnsi"/>
              </w:rPr>
            </w:pPr>
            <w:r>
              <w:rPr>
                <w:rFonts w:asciiTheme="majorHAnsi" w:hAnsiTheme="majorHAnsi"/>
              </w:rPr>
              <w:t>Reports prepared for EIP Team Review</w:t>
            </w:r>
          </w:p>
        </w:tc>
      </w:tr>
      <w:tr w:rsidR="0048629E" w:rsidRPr="00B8138A" w14:paraId="5CEFA0F9" w14:textId="77777777" w:rsidTr="0048629E">
        <w:trPr>
          <w:cantSplit/>
          <w:trHeight w:val="360"/>
        </w:trPr>
        <w:tc>
          <w:tcPr>
            <w:tcW w:w="4615" w:type="dxa"/>
            <w:gridSpan w:val="3"/>
            <w:vAlign w:val="center"/>
          </w:tcPr>
          <w:p w14:paraId="5A4E7AF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FD0EBB8" w14:textId="254A64C9" w:rsidR="0048629E" w:rsidRPr="0048629E" w:rsidRDefault="00A512BA"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1B777B3D" w14:textId="77777777" w:rsidTr="0048629E">
        <w:trPr>
          <w:cantSplit/>
          <w:trHeight w:val="360"/>
        </w:trPr>
        <w:tc>
          <w:tcPr>
            <w:tcW w:w="3085" w:type="dxa"/>
            <w:gridSpan w:val="2"/>
            <w:tcBorders>
              <w:bottom w:val="single" w:sz="4" w:space="0" w:color="auto"/>
            </w:tcBorders>
            <w:vAlign w:val="center"/>
          </w:tcPr>
          <w:p w14:paraId="6FFF53F6"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3144E699" w14:textId="4AF19E1C" w:rsidR="0048629E" w:rsidRPr="0048629E" w:rsidRDefault="00A512BA" w:rsidP="0048629E">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3B4F5A8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6E50591C" w14:textId="0EA38A8B" w:rsidR="0048629E" w:rsidRPr="0048629E" w:rsidRDefault="00A512BA" w:rsidP="00A512BA">
            <w:pPr>
              <w:spacing w:after="0" w:line="240" w:lineRule="auto"/>
              <w:rPr>
                <w:rFonts w:asciiTheme="majorHAnsi" w:hAnsiTheme="majorHAnsi"/>
              </w:rPr>
            </w:pPr>
            <w:r>
              <w:rPr>
                <w:rFonts w:asciiTheme="majorHAnsi" w:hAnsiTheme="majorHAnsi"/>
              </w:rPr>
              <w:t>5/15/2015</w:t>
            </w:r>
          </w:p>
        </w:tc>
      </w:tr>
      <w:tr w:rsidR="0048629E" w:rsidRPr="00B8138A" w14:paraId="3DB394D5"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1BF9492"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2B994968" w14:textId="77777777" w:rsidTr="0048629E">
        <w:trPr>
          <w:cantSplit/>
          <w:trHeight w:val="360"/>
        </w:trPr>
        <w:tc>
          <w:tcPr>
            <w:tcW w:w="3085" w:type="dxa"/>
            <w:gridSpan w:val="2"/>
            <w:tcBorders>
              <w:bottom w:val="single" w:sz="4" w:space="0" w:color="auto"/>
            </w:tcBorders>
            <w:vAlign w:val="center"/>
          </w:tcPr>
          <w:p w14:paraId="2D61898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11E57A80" w14:textId="33069E5C" w:rsidR="0048629E" w:rsidRPr="0048629E" w:rsidRDefault="00A512BA"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08AE3AE5" w14:textId="77777777" w:rsidTr="0048629E">
        <w:trPr>
          <w:cantSplit/>
          <w:trHeight w:val="360"/>
        </w:trPr>
        <w:tc>
          <w:tcPr>
            <w:tcW w:w="9558" w:type="dxa"/>
            <w:gridSpan w:val="6"/>
            <w:vAlign w:val="center"/>
          </w:tcPr>
          <w:p w14:paraId="32A1EA82" w14:textId="3AB1B953"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48629E" w:rsidRPr="00B8138A" w14:paraId="6C876AB1" w14:textId="77777777" w:rsidTr="0048629E">
        <w:trPr>
          <w:cantSplit/>
          <w:trHeight w:val="360"/>
        </w:trPr>
        <w:tc>
          <w:tcPr>
            <w:tcW w:w="4779" w:type="dxa"/>
            <w:gridSpan w:val="4"/>
            <w:tcBorders>
              <w:bottom w:val="single" w:sz="4" w:space="0" w:color="auto"/>
            </w:tcBorders>
            <w:vAlign w:val="center"/>
          </w:tcPr>
          <w:p w14:paraId="1F16297A"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041EF55" w14:textId="4F1F8609" w:rsidR="0048629E" w:rsidRPr="0048629E" w:rsidRDefault="00A512BA" w:rsidP="0048629E">
            <w:pPr>
              <w:spacing w:after="0" w:line="240" w:lineRule="auto"/>
              <w:rPr>
                <w:rFonts w:asciiTheme="majorHAnsi" w:hAnsiTheme="majorHAnsi"/>
                <w:sz w:val="20"/>
                <w:szCs w:val="20"/>
              </w:rPr>
            </w:pPr>
            <w:r>
              <w:rPr>
                <w:rFonts w:asciiTheme="majorHAnsi" w:hAnsiTheme="majorHAnsi"/>
                <w:sz w:val="20"/>
                <w:szCs w:val="20"/>
              </w:rPr>
              <w:t>5</w:t>
            </w:r>
          </w:p>
        </w:tc>
      </w:tr>
    </w:tbl>
    <w:p w14:paraId="2214E7D6" w14:textId="77777777" w:rsidR="0048629E" w:rsidRDefault="0048629E" w:rsidP="0048629E">
      <w:pPr>
        <w:tabs>
          <w:tab w:val="left" w:pos="6420"/>
        </w:tabs>
        <w:spacing w:after="0" w:line="240" w:lineRule="auto"/>
        <w:rPr>
          <w:rFonts w:cstheme="minorHAnsi"/>
          <w:b/>
          <w:sz w:val="20"/>
          <w:szCs w:val="20"/>
        </w:rPr>
      </w:pPr>
    </w:p>
    <w:p w14:paraId="170EC700"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E387498" w14:textId="77777777" w:rsidTr="0048629E">
        <w:trPr>
          <w:cantSplit/>
          <w:trHeight w:val="360"/>
        </w:trPr>
        <w:tc>
          <w:tcPr>
            <w:tcW w:w="1863" w:type="dxa"/>
            <w:shd w:val="clear" w:color="auto" w:fill="A6A6A6" w:themeFill="background1" w:themeFillShade="A6"/>
            <w:vAlign w:val="center"/>
          </w:tcPr>
          <w:p w14:paraId="2CF4FEB4" w14:textId="066DED3F"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4A7A22">
              <w:rPr>
                <w:rFonts w:asciiTheme="majorHAnsi" w:hAnsiTheme="majorHAnsi"/>
                <w:b/>
                <w:color w:val="FFFFFF" w:themeColor="background1"/>
                <w:sz w:val="24"/>
                <w:szCs w:val="24"/>
              </w:rPr>
              <w:t>5</w:t>
            </w:r>
            <w:r w:rsidRPr="0048629E">
              <w:rPr>
                <w:rFonts w:asciiTheme="majorHAnsi" w:hAnsiTheme="majorHAnsi"/>
                <w:b/>
                <w:color w:val="FFFFFF" w:themeColor="background1"/>
                <w:sz w:val="24"/>
                <w:szCs w:val="24"/>
              </w:rPr>
              <w:t>:</w:t>
            </w:r>
          </w:p>
        </w:tc>
        <w:tc>
          <w:tcPr>
            <w:tcW w:w="1222" w:type="dxa"/>
            <w:vAlign w:val="center"/>
          </w:tcPr>
          <w:p w14:paraId="4DDBFF9B"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0BE9AA57" w14:textId="433F4D14" w:rsidR="0048629E" w:rsidRPr="0048629E" w:rsidRDefault="004A7A22" w:rsidP="0048629E">
            <w:pPr>
              <w:spacing w:after="0" w:line="240" w:lineRule="auto"/>
              <w:rPr>
                <w:rFonts w:asciiTheme="majorHAnsi" w:hAnsiTheme="majorHAnsi"/>
              </w:rPr>
            </w:pPr>
            <w:r>
              <w:rPr>
                <w:rFonts w:asciiTheme="majorHAnsi" w:hAnsiTheme="majorHAnsi"/>
              </w:rPr>
              <w:t>Design Professional Development for SMP Mentors</w:t>
            </w:r>
          </w:p>
        </w:tc>
      </w:tr>
      <w:tr w:rsidR="004A7A22" w:rsidRPr="00B8138A" w14:paraId="7D2342B2" w14:textId="77777777" w:rsidTr="0048629E">
        <w:trPr>
          <w:cantSplit/>
          <w:trHeight w:val="360"/>
        </w:trPr>
        <w:tc>
          <w:tcPr>
            <w:tcW w:w="3085" w:type="dxa"/>
            <w:gridSpan w:val="2"/>
            <w:vAlign w:val="center"/>
          </w:tcPr>
          <w:p w14:paraId="76DDAC67" w14:textId="77777777" w:rsidR="004A7A22" w:rsidRPr="0048629E" w:rsidRDefault="004A7A22"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312BECAC" w14:textId="291EA452" w:rsidR="004A7A22" w:rsidRPr="0048629E" w:rsidRDefault="004A7A22" w:rsidP="004A7A22">
            <w:pPr>
              <w:spacing w:after="0" w:line="240" w:lineRule="auto"/>
              <w:rPr>
                <w:rFonts w:asciiTheme="majorHAnsi" w:hAnsiTheme="majorHAnsi"/>
              </w:rPr>
            </w:pPr>
            <w:r w:rsidRPr="0048629E">
              <w:rPr>
                <w:rFonts w:cs="Arial"/>
                <w:sz w:val="20"/>
                <w:szCs w:val="20"/>
              </w:rPr>
              <w:t xml:space="preserve">The SMP Team will work with an outside consultant (IU representative—C. Mayfield) to develop </w:t>
            </w:r>
            <w:r>
              <w:rPr>
                <w:rFonts w:cs="Arial"/>
                <w:sz w:val="20"/>
                <w:szCs w:val="20"/>
              </w:rPr>
              <w:t>mentor training</w:t>
            </w:r>
            <w:r w:rsidR="00CD565C">
              <w:rPr>
                <w:rFonts w:cs="Arial"/>
                <w:sz w:val="20"/>
                <w:szCs w:val="20"/>
              </w:rPr>
              <w:t>; it is anticipated that the training will involve three, two-hour sessions; a plan will be developed to provide the training to mentors appointed after the initial training is provided.</w:t>
            </w:r>
          </w:p>
        </w:tc>
      </w:tr>
      <w:tr w:rsidR="0048629E" w:rsidRPr="00B8138A" w14:paraId="7C74BBDF" w14:textId="77777777" w:rsidTr="0048629E">
        <w:trPr>
          <w:cantSplit/>
          <w:trHeight w:val="360"/>
        </w:trPr>
        <w:tc>
          <w:tcPr>
            <w:tcW w:w="4615" w:type="dxa"/>
            <w:gridSpan w:val="3"/>
            <w:vAlign w:val="center"/>
          </w:tcPr>
          <w:p w14:paraId="4CC29A0E"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09CDA6F" w14:textId="54892BBB" w:rsidR="0048629E" w:rsidRPr="0048629E" w:rsidRDefault="004A7A22" w:rsidP="0048629E">
            <w:pPr>
              <w:spacing w:after="0" w:line="240" w:lineRule="auto"/>
              <w:rPr>
                <w:rFonts w:asciiTheme="majorHAnsi" w:hAnsiTheme="majorHAnsi"/>
              </w:rPr>
            </w:pPr>
            <w:r>
              <w:rPr>
                <w:rFonts w:asciiTheme="majorHAnsi" w:hAnsiTheme="majorHAnsi"/>
              </w:rPr>
              <w:t>ASL Team approved SMP Mentor Training Plan document</w:t>
            </w:r>
          </w:p>
        </w:tc>
      </w:tr>
      <w:tr w:rsidR="0048629E" w:rsidRPr="00B8138A" w14:paraId="4CB3A766" w14:textId="77777777" w:rsidTr="0048629E">
        <w:trPr>
          <w:cantSplit/>
          <w:trHeight w:val="360"/>
        </w:trPr>
        <w:tc>
          <w:tcPr>
            <w:tcW w:w="4615" w:type="dxa"/>
            <w:gridSpan w:val="3"/>
            <w:vAlign w:val="center"/>
          </w:tcPr>
          <w:p w14:paraId="25585B4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49B1FFEB" w14:textId="2B95F3AB" w:rsidR="0048629E" w:rsidRPr="0048629E" w:rsidRDefault="002D5A4E"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2E76C1FF" w14:textId="77777777" w:rsidTr="0048629E">
        <w:trPr>
          <w:cantSplit/>
          <w:trHeight w:val="360"/>
        </w:trPr>
        <w:tc>
          <w:tcPr>
            <w:tcW w:w="3085" w:type="dxa"/>
            <w:gridSpan w:val="2"/>
            <w:tcBorders>
              <w:bottom w:val="single" w:sz="4" w:space="0" w:color="auto"/>
            </w:tcBorders>
            <w:vAlign w:val="center"/>
          </w:tcPr>
          <w:p w14:paraId="2329C368"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143A2DF9" w14:textId="32B1B978" w:rsidR="0048629E" w:rsidRPr="0048629E" w:rsidRDefault="002D5A4E" w:rsidP="0048629E">
            <w:pPr>
              <w:spacing w:after="0" w:line="240" w:lineRule="auto"/>
              <w:rPr>
                <w:rFonts w:asciiTheme="majorHAnsi" w:hAnsiTheme="majorHAnsi"/>
              </w:rPr>
            </w:pPr>
            <w:r>
              <w:rPr>
                <w:rFonts w:asciiTheme="majorHAnsi" w:hAnsiTheme="majorHAnsi"/>
              </w:rPr>
              <w:t>12/1/2012</w:t>
            </w:r>
          </w:p>
        </w:tc>
        <w:tc>
          <w:tcPr>
            <w:tcW w:w="2719" w:type="dxa"/>
            <w:gridSpan w:val="2"/>
            <w:tcBorders>
              <w:bottom w:val="single" w:sz="4" w:space="0" w:color="auto"/>
            </w:tcBorders>
            <w:vAlign w:val="center"/>
          </w:tcPr>
          <w:p w14:paraId="17025DF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50DC4CAF" w14:textId="6724FBF8" w:rsidR="0048629E" w:rsidRPr="0048629E" w:rsidRDefault="002D5A4E" w:rsidP="0048629E">
            <w:pPr>
              <w:spacing w:after="0" w:line="240" w:lineRule="auto"/>
              <w:rPr>
                <w:rFonts w:asciiTheme="majorHAnsi" w:hAnsiTheme="majorHAnsi"/>
              </w:rPr>
            </w:pPr>
            <w:r>
              <w:rPr>
                <w:rFonts w:asciiTheme="majorHAnsi" w:hAnsiTheme="majorHAnsi"/>
              </w:rPr>
              <w:t>12/21/2012</w:t>
            </w:r>
          </w:p>
        </w:tc>
      </w:tr>
      <w:tr w:rsidR="0048629E" w:rsidRPr="00B8138A" w14:paraId="36D21DFC"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1CFD271C"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512B02EF" w14:textId="77777777" w:rsidTr="0048629E">
        <w:trPr>
          <w:cantSplit/>
          <w:trHeight w:val="360"/>
        </w:trPr>
        <w:tc>
          <w:tcPr>
            <w:tcW w:w="3085" w:type="dxa"/>
            <w:gridSpan w:val="2"/>
            <w:tcBorders>
              <w:bottom w:val="single" w:sz="4" w:space="0" w:color="auto"/>
            </w:tcBorders>
            <w:vAlign w:val="center"/>
          </w:tcPr>
          <w:p w14:paraId="35D52AF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4DDDCDBF" w14:textId="10E34EF6" w:rsidR="0048629E" w:rsidRPr="0048629E" w:rsidRDefault="002D5A4E" w:rsidP="0048629E">
            <w:pPr>
              <w:spacing w:after="0" w:line="240" w:lineRule="auto"/>
              <w:rPr>
                <w:rFonts w:asciiTheme="majorHAnsi" w:hAnsiTheme="majorHAnsi"/>
                <w:i/>
                <w:sz w:val="20"/>
                <w:szCs w:val="20"/>
              </w:rPr>
            </w:pPr>
            <w:r>
              <w:rPr>
                <w:rFonts w:asciiTheme="majorHAnsi" w:hAnsiTheme="majorHAnsi"/>
                <w:i/>
                <w:sz w:val="20"/>
                <w:szCs w:val="20"/>
              </w:rPr>
              <w:t xml:space="preserve">Professional Education   </w:t>
            </w:r>
          </w:p>
        </w:tc>
      </w:tr>
      <w:tr w:rsidR="00800151" w:rsidRPr="00B8138A" w14:paraId="2FFDCC08" w14:textId="77777777" w:rsidTr="0048629E">
        <w:trPr>
          <w:cantSplit/>
          <w:trHeight w:val="360"/>
        </w:trPr>
        <w:tc>
          <w:tcPr>
            <w:tcW w:w="9558" w:type="dxa"/>
            <w:gridSpan w:val="6"/>
            <w:vAlign w:val="center"/>
          </w:tcPr>
          <w:p w14:paraId="7A1C6FE6" w14:textId="1B01B0A3" w:rsidR="00800151" w:rsidRPr="0048629E" w:rsidRDefault="00800151" w:rsidP="002D5A4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r w:rsidR="002D5A4E">
              <w:rPr>
                <w:rFonts w:asciiTheme="majorHAnsi" w:hAnsiTheme="majorHAnsi"/>
                <w:sz w:val="20"/>
                <w:szCs w:val="20"/>
              </w:rPr>
              <w:t>.</w:t>
            </w:r>
          </w:p>
        </w:tc>
      </w:tr>
      <w:tr w:rsidR="0048629E" w:rsidRPr="00B8138A" w14:paraId="7A8114D5" w14:textId="77777777" w:rsidTr="0048629E">
        <w:trPr>
          <w:cantSplit/>
          <w:trHeight w:val="360"/>
        </w:trPr>
        <w:tc>
          <w:tcPr>
            <w:tcW w:w="4779" w:type="dxa"/>
            <w:gridSpan w:val="4"/>
            <w:tcBorders>
              <w:bottom w:val="single" w:sz="4" w:space="0" w:color="auto"/>
            </w:tcBorders>
            <w:vAlign w:val="center"/>
          </w:tcPr>
          <w:p w14:paraId="368923F3"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46350156" w14:textId="4BCCA1E7"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4509325B" w14:textId="77777777" w:rsidR="0048629E" w:rsidRDefault="0048629E" w:rsidP="0048629E">
      <w:pPr>
        <w:tabs>
          <w:tab w:val="left" w:pos="6420"/>
        </w:tabs>
        <w:spacing w:after="0" w:line="240" w:lineRule="auto"/>
        <w:rPr>
          <w:rFonts w:cstheme="minorHAnsi"/>
          <w:b/>
          <w:sz w:val="20"/>
          <w:szCs w:val="20"/>
        </w:rPr>
      </w:pPr>
    </w:p>
    <w:p w14:paraId="0CDD9405" w14:textId="1DC07862" w:rsidR="00CD565C" w:rsidRDefault="00CD565C">
      <w:pPr>
        <w:rPr>
          <w:rFonts w:cstheme="minorHAnsi"/>
          <w:b/>
          <w:sz w:val="20"/>
          <w:szCs w:val="20"/>
        </w:rPr>
      </w:pPr>
      <w:r>
        <w:rPr>
          <w:rFonts w:cstheme="minorHAnsi"/>
          <w:b/>
          <w:sz w:val="20"/>
          <w:szCs w:val="20"/>
        </w:rPr>
        <w:br w:type="page"/>
      </w:r>
    </w:p>
    <w:p w14:paraId="7BD6F694"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28DC197C" w14:textId="77777777" w:rsidTr="0048629E">
        <w:trPr>
          <w:cantSplit/>
          <w:trHeight w:val="360"/>
        </w:trPr>
        <w:tc>
          <w:tcPr>
            <w:tcW w:w="1863" w:type="dxa"/>
            <w:shd w:val="clear" w:color="auto" w:fill="A6A6A6" w:themeFill="background1" w:themeFillShade="A6"/>
            <w:vAlign w:val="center"/>
          </w:tcPr>
          <w:p w14:paraId="2B8437D1" w14:textId="00BE87B4"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CD565C">
              <w:rPr>
                <w:rFonts w:asciiTheme="majorHAnsi" w:hAnsiTheme="majorHAnsi"/>
                <w:b/>
                <w:color w:val="FFFFFF" w:themeColor="background1"/>
                <w:sz w:val="24"/>
                <w:szCs w:val="24"/>
              </w:rPr>
              <w:t>6</w:t>
            </w:r>
            <w:r w:rsidRPr="0048629E">
              <w:rPr>
                <w:rFonts w:asciiTheme="majorHAnsi" w:hAnsiTheme="majorHAnsi"/>
                <w:b/>
                <w:color w:val="FFFFFF" w:themeColor="background1"/>
                <w:sz w:val="24"/>
                <w:szCs w:val="24"/>
              </w:rPr>
              <w:t>:</w:t>
            </w:r>
          </w:p>
        </w:tc>
        <w:tc>
          <w:tcPr>
            <w:tcW w:w="1222" w:type="dxa"/>
            <w:vAlign w:val="center"/>
          </w:tcPr>
          <w:p w14:paraId="0A5E29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59583AFE" w14:textId="2AE21E2E" w:rsidR="0048629E" w:rsidRPr="0048629E" w:rsidRDefault="002D5A4E" w:rsidP="0048629E">
            <w:pPr>
              <w:spacing w:after="0" w:line="240" w:lineRule="auto"/>
              <w:rPr>
                <w:rFonts w:asciiTheme="majorHAnsi" w:hAnsiTheme="majorHAnsi"/>
              </w:rPr>
            </w:pPr>
            <w:r>
              <w:rPr>
                <w:rFonts w:asciiTheme="majorHAnsi" w:hAnsiTheme="majorHAnsi"/>
              </w:rPr>
              <w:t>Implement Professional Development for SMP Mentors</w:t>
            </w:r>
          </w:p>
        </w:tc>
      </w:tr>
      <w:tr w:rsidR="0048629E" w:rsidRPr="00B8138A" w14:paraId="34319FA7" w14:textId="77777777" w:rsidTr="0048629E">
        <w:trPr>
          <w:cantSplit/>
          <w:trHeight w:val="360"/>
        </w:trPr>
        <w:tc>
          <w:tcPr>
            <w:tcW w:w="3085" w:type="dxa"/>
            <w:gridSpan w:val="2"/>
            <w:vAlign w:val="center"/>
          </w:tcPr>
          <w:p w14:paraId="1ECA8383"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5A240DC8" w14:textId="59229EC7" w:rsidR="0048629E" w:rsidRPr="0048629E" w:rsidRDefault="002D5A4E" w:rsidP="00CD565C">
            <w:pPr>
              <w:spacing w:after="0" w:line="240" w:lineRule="auto"/>
              <w:rPr>
                <w:rFonts w:asciiTheme="majorHAnsi" w:hAnsiTheme="majorHAnsi"/>
              </w:rPr>
            </w:pPr>
            <w:r>
              <w:rPr>
                <w:rFonts w:asciiTheme="majorHAnsi" w:hAnsiTheme="majorHAnsi"/>
              </w:rPr>
              <w:t xml:space="preserve">IU representative, C. Mayfield, will deliver </w:t>
            </w:r>
            <w:r w:rsidR="00CD565C">
              <w:rPr>
                <w:rFonts w:asciiTheme="majorHAnsi" w:hAnsiTheme="majorHAnsi"/>
              </w:rPr>
              <w:t>two series of SMP Mentor training; one series will be delivered in the afternoon after school dismissal; the other series will be delivered in the evening; mentors who are appointed after the initial training will receive the required training according to the plan developed by the SMP team.</w:t>
            </w:r>
          </w:p>
        </w:tc>
      </w:tr>
      <w:tr w:rsidR="0048629E" w:rsidRPr="00B8138A" w14:paraId="74FD739F" w14:textId="77777777" w:rsidTr="0048629E">
        <w:trPr>
          <w:cantSplit/>
          <w:trHeight w:val="360"/>
        </w:trPr>
        <w:tc>
          <w:tcPr>
            <w:tcW w:w="4615" w:type="dxa"/>
            <w:gridSpan w:val="3"/>
            <w:vAlign w:val="center"/>
          </w:tcPr>
          <w:p w14:paraId="6EC69604"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53761B2D" w14:textId="3AA8BAD9" w:rsidR="0048629E" w:rsidRPr="0048629E" w:rsidRDefault="00CD565C" w:rsidP="0048629E">
            <w:pPr>
              <w:spacing w:after="0" w:line="240" w:lineRule="auto"/>
              <w:rPr>
                <w:rFonts w:asciiTheme="majorHAnsi" w:hAnsiTheme="majorHAnsi"/>
              </w:rPr>
            </w:pPr>
            <w:r>
              <w:rPr>
                <w:rFonts w:asciiTheme="majorHAnsi" w:hAnsiTheme="majorHAnsi"/>
              </w:rPr>
              <w:t>A list of mentors who have completed the SMP mentor training compiled from Sign-in sheets for each of the two hour sessions</w:t>
            </w:r>
          </w:p>
        </w:tc>
      </w:tr>
      <w:tr w:rsidR="0048629E" w:rsidRPr="00B8138A" w14:paraId="07C9C133" w14:textId="77777777" w:rsidTr="0048629E">
        <w:trPr>
          <w:cantSplit/>
          <w:trHeight w:val="360"/>
        </w:trPr>
        <w:tc>
          <w:tcPr>
            <w:tcW w:w="4615" w:type="dxa"/>
            <w:gridSpan w:val="3"/>
            <w:vAlign w:val="center"/>
          </w:tcPr>
          <w:p w14:paraId="3A4998A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3471AB6A" w14:textId="7614F9CF" w:rsidR="0048629E" w:rsidRPr="0048629E" w:rsidRDefault="00CD565C"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4C662C0D" w14:textId="77777777" w:rsidTr="0048629E">
        <w:trPr>
          <w:cantSplit/>
          <w:trHeight w:val="360"/>
        </w:trPr>
        <w:tc>
          <w:tcPr>
            <w:tcW w:w="3085" w:type="dxa"/>
            <w:gridSpan w:val="2"/>
            <w:tcBorders>
              <w:bottom w:val="single" w:sz="4" w:space="0" w:color="auto"/>
            </w:tcBorders>
            <w:vAlign w:val="center"/>
          </w:tcPr>
          <w:p w14:paraId="6205842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08AB1EEA" w14:textId="2868A224" w:rsidR="0048629E" w:rsidRPr="0048629E" w:rsidRDefault="00CD565C" w:rsidP="0048629E">
            <w:pPr>
              <w:spacing w:after="0" w:line="240" w:lineRule="auto"/>
              <w:rPr>
                <w:rFonts w:asciiTheme="majorHAnsi" w:hAnsiTheme="majorHAnsi"/>
              </w:rPr>
            </w:pPr>
            <w:r>
              <w:rPr>
                <w:rFonts w:asciiTheme="majorHAnsi" w:hAnsiTheme="majorHAnsi"/>
              </w:rPr>
              <w:t>1/7/2013</w:t>
            </w:r>
          </w:p>
        </w:tc>
        <w:tc>
          <w:tcPr>
            <w:tcW w:w="2719" w:type="dxa"/>
            <w:gridSpan w:val="2"/>
            <w:tcBorders>
              <w:bottom w:val="single" w:sz="4" w:space="0" w:color="auto"/>
            </w:tcBorders>
            <w:vAlign w:val="center"/>
          </w:tcPr>
          <w:p w14:paraId="27CDB593"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19BB9595" w14:textId="098188DF" w:rsidR="0048629E" w:rsidRPr="0048629E" w:rsidRDefault="00B233AF" w:rsidP="0048629E">
            <w:pPr>
              <w:spacing w:after="0" w:line="240" w:lineRule="auto"/>
              <w:rPr>
                <w:rFonts w:asciiTheme="majorHAnsi" w:hAnsiTheme="majorHAnsi"/>
              </w:rPr>
            </w:pPr>
            <w:r>
              <w:rPr>
                <w:rFonts w:asciiTheme="majorHAnsi" w:hAnsiTheme="majorHAnsi"/>
              </w:rPr>
              <w:t>12/23/2014</w:t>
            </w:r>
          </w:p>
        </w:tc>
      </w:tr>
      <w:tr w:rsidR="0048629E" w:rsidRPr="00B8138A" w14:paraId="6150E48B"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06B4CE09"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147B6646" w14:textId="77777777" w:rsidTr="0048629E">
        <w:trPr>
          <w:cantSplit/>
          <w:trHeight w:val="360"/>
        </w:trPr>
        <w:tc>
          <w:tcPr>
            <w:tcW w:w="3085" w:type="dxa"/>
            <w:gridSpan w:val="2"/>
            <w:tcBorders>
              <w:bottom w:val="single" w:sz="4" w:space="0" w:color="auto"/>
            </w:tcBorders>
            <w:vAlign w:val="center"/>
          </w:tcPr>
          <w:p w14:paraId="775C87F4"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33D88537" w14:textId="60A0C676" w:rsidR="0048629E" w:rsidRPr="0048629E" w:rsidRDefault="000958F4"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3070D37A" w14:textId="77777777" w:rsidTr="0048629E">
        <w:trPr>
          <w:cantSplit/>
          <w:trHeight w:val="360"/>
        </w:trPr>
        <w:tc>
          <w:tcPr>
            <w:tcW w:w="9558" w:type="dxa"/>
            <w:gridSpan w:val="6"/>
            <w:vAlign w:val="center"/>
          </w:tcPr>
          <w:p w14:paraId="0686BD1C" w14:textId="77777777" w:rsidR="00800151" w:rsidRPr="00800151" w:rsidRDefault="00800151"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7A119B75" w14:textId="77777777" w:rsidR="00800151" w:rsidRPr="00800151" w:rsidRDefault="00800151"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5D0F565B" w14:textId="1085D1DD"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48629E" w:rsidRPr="00B8138A" w14:paraId="67BD54AC" w14:textId="77777777" w:rsidTr="0048629E">
        <w:trPr>
          <w:cantSplit/>
          <w:trHeight w:val="360"/>
        </w:trPr>
        <w:tc>
          <w:tcPr>
            <w:tcW w:w="4779" w:type="dxa"/>
            <w:gridSpan w:val="4"/>
            <w:tcBorders>
              <w:bottom w:val="single" w:sz="4" w:space="0" w:color="auto"/>
            </w:tcBorders>
            <w:vAlign w:val="center"/>
          </w:tcPr>
          <w:p w14:paraId="736DB0CE"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5224C599" w14:textId="046BFB81"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65663F5F" w14:textId="77777777" w:rsidR="0048629E" w:rsidRDefault="0048629E" w:rsidP="0048629E">
      <w:pPr>
        <w:tabs>
          <w:tab w:val="left" w:pos="6420"/>
        </w:tabs>
        <w:spacing w:after="0" w:line="240" w:lineRule="auto"/>
        <w:rPr>
          <w:rFonts w:cstheme="minorHAnsi"/>
          <w:b/>
          <w:sz w:val="20"/>
          <w:szCs w:val="20"/>
        </w:rPr>
      </w:pPr>
    </w:p>
    <w:p w14:paraId="1E9A0724" w14:textId="77777777" w:rsidR="0048629E" w:rsidRDefault="0048629E" w:rsidP="0048629E">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48629E" w:rsidRPr="00B8138A" w14:paraId="1B36E312" w14:textId="77777777" w:rsidTr="0048629E">
        <w:trPr>
          <w:cantSplit/>
          <w:trHeight w:val="360"/>
        </w:trPr>
        <w:tc>
          <w:tcPr>
            <w:tcW w:w="1863" w:type="dxa"/>
            <w:shd w:val="clear" w:color="auto" w:fill="A6A6A6" w:themeFill="background1" w:themeFillShade="A6"/>
            <w:vAlign w:val="center"/>
          </w:tcPr>
          <w:p w14:paraId="1610AB93" w14:textId="496C970C" w:rsidR="0048629E" w:rsidRPr="0048629E" w:rsidRDefault="0048629E" w:rsidP="0048629E">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sidR="00B233AF">
              <w:rPr>
                <w:rFonts w:asciiTheme="majorHAnsi" w:hAnsiTheme="majorHAnsi"/>
                <w:b/>
                <w:color w:val="FFFFFF" w:themeColor="background1"/>
                <w:sz w:val="24"/>
                <w:szCs w:val="24"/>
              </w:rPr>
              <w:t>7</w:t>
            </w:r>
            <w:r w:rsidRPr="0048629E">
              <w:rPr>
                <w:rFonts w:asciiTheme="majorHAnsi" w:hAnsiTheme="majorHAnsi"/>
                <w:b/>
                <w:color w:val="FFFFFF" w:themeColor="background1"/>
                <w:sz w:val="24"/>
                <w:szCs w:val="24"/>
              </w:rPr>
              <w:t>:</w:t>
            </w:r>
          </w:p>
        </w:tc>
        <w:tc>
          <w:tcPr>
            <w:tcW w:w="1222" w:type="dxa"/>
            <w:vAlign w:val="center"/>
          </w:tcPr>
          <w:p w14:paraId="1892E26C"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56050FAA" w14:textId="65EB7E80" w:rsidR="0048629E" w:rsidRPr="0048629E" w:rsidRDefault="00B233AF" w:rsidP="0048629E">
            <w:pPr>
              <w:spacing w:after="0" w:line="240" w:lineRule="auto"/>
              <w:rPr>
                <w:rFonts w:asciiTheme="majorHAnsi" w:hAnsiTheme="majorHAnsi"/>
              </w:rPr>
            </w:pPr>
            <w:r>
              <w:rPr>
                <w:rFonts w:asciiTheme="majorHAnsi" w:hAnsiTheme="majorHAnsi"/>
              </w:rPr>
              <w:t>Implement Student Mentoring Program (SMP)</w:t>
            </w:r>
          </w:p>
        </w:tc>
      </w:tr>
      <w:tr w:rsidR="0048629E" w:rsidRPr="00B8138A" w14:paraId="6AC8B1A3" w14:textId="77777777" w:rsidTr="0048629E">
        <w:trPr>
          <w:cantSplit/>
          <w:trHeight w:val="360"/>
        </w:trPr>
        <w:tc>
          <w:tcPr>
            <w:tcW w:w="3085" w:type="dxa"/>
            <w:gridSpan w:val="2"/>
            <w:vAlign w:val="center"/>
          </w:tcPr>
          <w:p w14:paraId="23B1FC1D" w14:textId="77777777" w:rsidR="0048629E" w:rsidRPr="0048629E" w:rsidRDefault="0048629E" w:rsidP="0048629E">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7E219E74" w14:textId="6A7CFA4D" w:rsidR="0048629E" w:rsidRPr="0048629E" w:rsidRDefault="00B233AF" w:rsidP="00B233AF">
            <w:pPr>
              <w:spacing w:after="0" w:line="240" w:lineRule="auto"/>
              <w:rPr>
                <w:rFonts w:asciiTheme="majorHAnsi" w:hAnsiTheme="majorHAnsi"/>
              </w:rPr>
            </w:pPr>
            <w:r>
              <w:rPr>
                <w:rFonts w:asciiTheme="majorHAnsi" w:hAnsiTheme="majorHAnsi"/>
              </w:rPr>
              <w:t xml:space="preserve">Implement the SMP according to the approved program design; the design will require mentors to produce periodic reports according to EIP protocols and procedures; communication </w:t>
            </w:r>
            <w:r>
              <w:rPr>
                <w:rFonts w:asciiTheme="majorHAnsi" w:hAnsiTheme="majorHAnsi"/>
              </w:rPr>
              <w:t xml:space="preserve">within prescribed protocols </w:t>
            </w:r>
            <w:r>
              <w:rPr>
                <w:rFonts w:asciiTheme="majorHAnsi" w:hAnsiTheme="majorHAnsi"/>
              </w:rPr>
              <w:t>will occur between the mentor and the mentee’s parents and teachers; an assistant principal and the SMP Team will monitor implementation.</w:t>
            </w:r>
          </w:p>
        </w:tc>
      </w:tr>
      <w:tr w:rsidR="0048629E" w:rsidRPr="00B8138A" w14:paraId="21D5D7C1" w14:textId="77777777" w:rsidTr="0048629E">
        <w:trPr>
          <w:cantSplit/>
          <w:trHeight w:val="360"/>
        </w:trPr>
        <w:tc>
          <w:tcPr>
            <w:tcW w:w="4615" w:type="dxa"/>
            <w:gridSpan w:val="3"/>
            <w:vAlign w:val="center"/>
          </w:tcPr>
          <w:p w14:paraId="3053B0D4" w14:textId="77777777" w:rsidR="0048629E" w:rsidRPr="0048629E" w:rsidRDefault="0048629E" w:rsidP="0048629E">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15B37D2D" w14:textId="65476E85" w:rsidR="000958F4" w:rsidRPr="0048629E" w:rsidRDefault="00B233AF" w:rsidP="0048629E">
            <w:pPr>
              <w:spacing w:after="0" w:line="240" w:lineRule="auto"/>
              <w:rPr>
                <w:rFonts w:asciiTheme="majorHAnsi" w:hAnsiTheme="majorHAnsi"/>
              </w:rPr>
            </w:pPr>
            <w:r>
              <w:rPr>
                <w:rFonts w:asciiTheme="majorHAnsi" w:hAnsiTheme="majorHAnsi"/>
              </w:rPr>
              <w:t>Monthly Mentor Reports</w:t>
            </w:r>
          </w:p>
        </w:tc>
      </w:tr>
      <w:tr w:rsidR="0048629E" w:rsidRPr="00B8138A" w14:paraId="4AFF8168" w14:textId="77777777" w:rsidTr="0048629E">
        <w:trPr>
          <w:cantSplit/>
          <w:trHeight w:val="360"/>
        </w:trPr>
        <w:tc>
          <w:tcPr>
            <w:tcW w:w="4615" w:type="dxa"/>
            <w:gridSpan w:val="3"/>
            <w:vAlign w:val="center"/>
          </w:tcPr>
          <w:p w14:paraId="23C2C7A1"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2712E07" w14:textId="0067C62D" w:rsidR="0048629E" w:rsidRPr="0048629E" w:rsidRDefault="000958F4" w:rsidP="0048629E">
            <w:pPr>
              <w:spacing w:after="0" w:line="240" w:lineRule="auto"/>
              <w:rPr>
                <w:rFonts w:asciiTheme="majorHAnsi" w:hAnsiTheme="majorHAnsi"/>
              </w:rPr>
            </w:pPr>
            <w:r>
              <w:rPr>
                <w:rFonts w:asciiTheme="majorHAnsi" w:hAnsiTheme="majorHAnsi"/>
              </w:rPr>
              <w:t>Assistant Principal J. Newton</w:t>
            </w:r>
          </w:p>
        </w:tc>
      </w:tr>
      <w:tr w:rsidR="0048629E" w:rsidRPr="00B8138A" w14:paraId="542CAB88" w14:textId="77777777" w:rsidTr="0048629E">
        <w:trPr>
          <w:cantSplit/>
          <w:trHeight w:val="360"/>
        </w:trPr>
        <w:tc>
          <w:tcPr>
            <w:tcW w:w="3085" w:type="dxa"/>
            <w:gridSpan w:val="2"/>
            <w:tcBorders>
              <w:bottom w:val="single" w:sz="4" w:space="0" w:color="auto"/>
            </w:tcBorders>
            <w:vAlign w:val="center"/>
          </w:tcPr>
          <w:p w14:paraId="47145BD5"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7313DE2E" w14:textId="282A685E" w:rsidR="0048629E" w:rsidRPr="0048629E" w:rsidRDefault="000958F4" w:rsidP="0048629E">
            <w:pPr>
              <w:spacing w:after="0" w:line="240" w:lineRule="auto"/>
              <w:rPr>
                <w:rFonts w:asciiTheme="majorHAnsi" w:hAnsiTheme="majorHAnsi"/>
              </w:rPr>
            </w:pPr>
            <w:r>
              <w:rPr>
                <w:rFonts w:asciiTheme="majorHAnsi" w:hAnsiTheme="majorHAnsi"/>
              </w:rPr>
              <w:t>2/1/2013</w:t>
            </w:r>
          </w:p>
        </w:tc>
        <w:tc>
          <w:tcPr>
            <w:tcW w:w="2719" w:type="dxa"/>
            <w:gridSpan w:val="2"/>
            <w:tcBorders>
              <w:bottom w:val="single" w:sz="4" w:space="0" w:color="auto"/>
            </w:tcBorders>
            <w:vAlign w:val="center"/>
          </w:tcPr>
          <w:p w14:paraId="5C3F88D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0C708861" w14:textId="7DF2A494" w:rsidR="0048629E" w:rsidRPr="0048629E" w:rsidRDefault="000958F4" w:rsidP="0048629E">
            <w:pPr>
              <w:spacing w:after="0" w:line="240" w:lineRule="auto"/>
              <w:rPr>
                <w:rFonts w:asciiTheme="majorHAnsi" w:hAnsiTheme="majorHAnsi"/>
              </w:rPr>
            </w:pPr>
            <w:r>
              <w:rPr>
                <w:rFonts w:asciiTheme="majorHAnsi" w:hAnsiTheme="majorHAnsi"/>
              </w:rPr>
              <w:t>6/12/2015</w:t>
            </w:r>
          </w:p>
        </w:tc>
      </w:tr>
      <w:tr w:rsidR="0048629E" w:rsidRPr="00B8138A" w14:paraId="0D0D9F9C" w14:textId="77777777" w:rsidTr="0048629E">
        <w:trPr>
          <w:cantSplit/>
          <w:trHeight w:val="360"/>
        </w:trPr>
        <w:tc>
          <w:tcPr>
            <w:tcW w:w="9558" w:type="dxa"/>
            <w:gridSpan w:val="6"/>
            <w:tcBorders>
              <w:top w:val="single" w:sz="4" w:space="0" w:color="auto"/>
            </w:tcBorders>
            <w:shd w:val="clear" w:color="auto" w:fill="A6A6A6" w:themeFill="background1" w:themeFillShade="A6"/>
            <w:vAlign w:val="center"/>
          </w:tcPr>
          <w:p w14:paraId="50BD6662" w14:textId="77777777" w:rsidR="0048629E" w:rsidRPr="0048629E" w:rsidRDefault="0048629E" w:rsidP="0048629E">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48629E" w:rsidRPr="00B8138A" w14:paraId="3B629EE9" w14:textId="77777777" w:rsidTr="0048629E">
        <w:trPr>
          <w:cantSplit/>
          <w:trHeight w:val="360"/>
        </w:trPr>
        <w:tc>
          <w:tcPr>
            <w:tcW w:w="3085" w:type="dxa"/>
            <w:gridSpan w:val="2"/>
            <w:tcBorders>
              <w:bottom w:val="single" w:sz="4" w:space="0" w:color="auto"/>
            </w:tcBorders>
            <w:vAlign w:val="center"/>
          </w:tcPr>
          <w:p w14:paraId="5EB0EDA0" w14:textId="77777777" w:rsidR="0048629E" w:rsidRPr="0048629E" w:rsidRDefault="0048629E" w:rsidP="0048629E">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4498F7AE" w14:textId="12EA9116" w:rsidR="0048629E" w:rsidRPr="0048629E" w:rsidRDefault="000958F4" w:rsidP="0048629E">
            <w:pPr>
              <w:spacing w:after="0" w:line="240" w:lineRule="auto"/>
              <w:rPr>
                <w:rFonts w:asciiTheme="majorHAnsi" w:hAnsiTheme="majorHAnsi"/>
                <w:i/>
                <w:sz w:val="20"/>
                <w:szCs w:val="20"/>
              </w:rPr>
            </w:pPr>
            <w:r>
              <w:rPr>
                <w:rFonts w:asciiTheme="majorHAnsi" w:hAnsiTheme="majorHAnsi"/>
                <w:i/>
                <w:sz w:val="20"/>
                <w:szCs w:val="20"/>
              </w:rPr>
              <w:t>Student Services</w:t>
            </w:r>
          </w:p>
        </w:tc>
      </w:tr>
      <w:tr w:rsidR="00800151" w:rsidRPr="00B8138A" w14:paraId="6180A16B" w14:textId="77777777" w:rsidTr="0048629E">
        <w:trPr>
          <w:cantSplit/>
          <w:trHeight w:val="360"/>
        </w:trPr>
        <w:tc>
          <w:tcPr>
            <w:tcW w:w="9558" w:type="dxa"/>
            <w:gridSpan w:val="6"/>
            <w:vAlign w:val="center"/>
          </w:tcPr>
          <w:p w14:paraId="7D2EE82E" w14:textId="77777777" w:rsidR="00800151" w:rsidRPr="00800151" w:rsidRDefault="00800151"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0B8E298C" w14:textId="77777777" w:rsidR="00800151" w:rsidRPr="00800151" w:rsidRDefault="00800151"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51771C2C" w14:textId="67DC847F" w:rsidR="00800151" w:rsidRPr="0048629E" w:rsidRDefault="00800151" w:rsidP="0048629E">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48629E" w:rsidRPr="00B8138A" w14:paraId="50353274" w14:textId="77777777" w:rsidTr="0048629E">
        <w:trPr>
          <w:cantSplit/>
          <w:trHeight w:val="360"/>
        </w:trPr>
        <w:tc>
          <w:tcPr>
            <w:tcW w:w="4779" w:type="dxa"/>
            <w:gridSpan w:val="4"/>
            <w:tcBorders>
              <w:bottom w:val="single" w:sz="4" w:space="0" w:color="auto"/>
            </w:tcBorders>
            <w:vAlign w:val="center"/>
          </w:tcPr>
          <w:p w14:paraId="1EBD731E" w14:textId="77777777" w:rsidR="0048629E" w:rsidRPr="0048629E" w:rsidRDefault="0048629E" w:rsidP="0048629E">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64F6194B" w14:textId="3D9C3C82" w:rsidR="0048629E" w:rsidRPr="0048629E" w:rsidRDefault="000958F4" w:rsidP="0048629E">
            <w:pPr>
              <w:spacing w:after="0" w:line="240" w:lineRule="auto"/>
              <w:rPr>
                <w:rFonts w:asciiTheme="majorHAnsi" w:hAnsiTheme="majorHAnsi"/>
                <w:sz w:val="20"/>
                <w:szCs w:val="20"/>
              </w:rPr>
            </w:pPr>
            <w:r>
              <w:rPr>
                <w:rFonts w:asciiTheme="majorHAnsi" w:hAnsiTheme="majorHAnsi"/>
                <w:sz w:val="20"/>
                <w:szCs w:val="20"/>
              </w:rPr>
              <w:t>6</w:t>
            </w:r>
          </w:p>
        </w:tc>
      </w:tr>
    </w:tbl>
    <w:p w14:paraId="23DD6EAC" w14:textId="77777777" w:rsidR="0048629E" w:rsidRDefault="0048629E" w:rsidP="0048629E">
      <w:pPr>
        <w:tabs>
          <w:tab w:val="left" w:pos="6420"/>
        </w:tabs>
        <w:spacing w:after="0" w:line="240" w:lineRule="auto"/>
        <w:rPr>
          <w:rFonts w:cstheme="minorHAnsi"/>
          <w:b/>
          <w:sz w:val="20"/>
          <w:szCs w:val="20"/>
        </w:rPr>
      </w:pPr>
    </w:p>
    <w:p w14:paraId="00EB90DC" w14:textId="32B93409" w:rsidR="000958F4" w:rsidRDefault="000958F4">
      <w:pPr>
        <w:rPr>
          <w:rFonts w:cstheme="minorHAnsi"/>
          <w:b/>
          <w:sz w:val="20"/>
          <w:szCs w:val="20"/>
        </w:rPr>
      </w:pPr>
      <w:r>
        <w:rPr>
          <w:rFonts w:cstheme="minorHAnsi"/>
          <w:b/>
          <w:sz w:val="20"/>
          <w:szCs w:val="20"/>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958F4" w:rsidRPr="00B8138A" w14:paraId="41AC9834" w14:textId="77777777" w:rsidTr="004317D7">
        <w:trPr>
          <w:cantSplit/>
          <w:trHeight w:val="360"/>
        </w:trPr>
        <w:tc>
          <w:tcPr>
            <w:tcW w:w="1863" w:type="dxa"/>
            <w:shd w:val="clear" w:color="auto" w:fill="A6A6A6" w:themeFill="background1" w:themeFillShade="A6"/>
            <w:vAlign w:val="center"/>
          </w:tcPr>
          <w:p w14:paraId="62C21F90" w14:textId="0490F845" w:rsidR="000958F4" w:rsidRPr="0048629E" w:rsidRDefault="000958F4" w:rsidP="004317D7">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lastRenderedPageBreak/>
              <w:t>Action Step 1</w:t>
            </w:r>
            <w:r>
              <w:rPr>
                <w:rFonts w:asciiTheme="majorHAnsi" w:hAnsiTheme="majorHAnsi"/>
                <w:b/>
                <w:color w:val="FFFFFF" w:themeColor="background1"/>
                <w:sz w:val="24"/>
                <w:szCs w:val="24"/>
              </w:rPr>
              <w:t>8</w:t>
            </w:r>
            <w:r w:rsidRPr="0048629E">
              <w:rPr>
                <w:rFonts w:asciiTheme="majorHAnsi" w:hAnsiTheme="majorHAnsi"/>
                <w:b/>
                <w:color w:val="FFFFFF" w:themeColor="background1"/>
                <w:sz w:val="24"/>
                <w:szCs w:val="24"/>
              </w:rPr>
              <w:t>:</w:t>
            </w:r>
          </w:p>
        </w:tc>
        <w:tc>
          <w:tcPr>
            <w:tcW w:w="1222" w:type="dxa"/>
            <w:vAlign w:val="center"/>
          </w:tcPr>
          <w:p w14:paraId="4C41B785"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102A4BDA" w14:textId="06DA2D54" w:rsidR="000958F4" w:rsidRPr="0048629E" w:rsidRDefault="000958F4" w:rsidP="004317D7">
            <w:pPr>
              <w:spacing w:after="0" w:line="240" w:lineRule="auto"/>
              <w:rPr>
                <w:rFonts w:asciiTheme="majorHAnsi" w:hAnsiTheme="majorHAnsi"/>
              </w:rPr>
            </w:pPr>
            <w:r>
              <w:rPr>
                <w:rFonts w:asciiTheme="majorHAnsi" w:hAnsiTheme="majorHAnsi"/>
              </w:rPr>
              <w:t>Implement the Student Assistance Program</w:t>
            </w:r>
          </w:p>
        </w:tc>
      </w:tr>
      <w:tr w:rsidR="000958F4" w:rsidRPr="00B8138A" w14:paraId="0DBBD129" w14:textId="77777777" w:rsidTr="004317D7">
        <w:trPr>
          <w:cantSplit/>
          <w:trHeight w:val="360"/>
        </w:trPr>
        <w:tc>
          <w:tcPr>
            <w:tcW w:w="3085" w:type="dxa"/>
            <w:gridSpan w:val="2"/>
            <w:vAlign w:val="center"/>
          </w:tcPr>
          <w:p w14:paraId="1557CA9A" w14:textId="77777777" w:rsidR="000958F4" w:rsidRPr="0048629E" w:rsidRDefault="000958F4" w:rsidP="004317D7">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40422E7" w14:textId="25DC88F8" w:rsidR="000958F4" w:rsidRPr="00A4646B" w:rsidRDefault="00A4646B" w:rsidP="004317D7">
            <w:pPr>
              <w:spacing w:after="0" w:line="240" w:lineRule="auto"/>
              <w:rPr>
                <w:rFonts w:cs="Arial"/>
                <w:sz w:val="20"/>
                <w:szCs w:val="20"/>
              </w:rPr>
            </w:pPr>
            <w:r>
              <w:rPr>
                <w:rFonts w:cs="Arial"/>
                <w:sz w:val="20"/>
                <w:szCs w:val="20"/>
              </w:rPr>
              <w:t>The SAP Team will coordinate and monitor school and agency resources to provide the assistance and support indicated by the EIP for each student referred to the SAP; the SAP Team will provide periodic reports to the EIP as required by EIP procedures and protocol and will communicate within prescribed protocols with the parents and teachers of students in the SAP.</w:t>
            </w:r>
          </w:p>
        </w:tc>
      </w:tr>
      <w:tr w:rsidR="000958F4" w:rsidRPr="00B8138A" w14:paraId="373B62D8" w14:textId="77777777" w:rsidTr="004317D7">
        <w:trPr>
          <w:cantSplit/>
          <w:trHeight w:val="360"/>
        </w:trPr>
        <w:tc>
          <w:tcPr>
            <w:tcW w:w="4615" w:type="dxa"/>
            <w:gridSpan w:val="3"/>
            <w:vAlign w:val="center"/>
          </w:tcPr>
          <w:p w14:paraId="7953D22E" w14:textId="77777777" w:rsidR="000958F4" w:rsidRPr="0048629E" w:rsidRDefault="000958F4" w:rsidP="004317D7">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1FB32912" w14:textId="170837B3" w:rsidR="000958F4" w:rsidRPr="0048629E" w:rsidRDefault="00A4646B" w:rsidP="00A4646B">
            <w:pPr>
              <w:spacing w:after="0" w:line="240" w:lineRule="auto"/>
              <w:rPr>
                <w:rFonts w:asciiTheme="majorHAnsi" w:hAnsiTheme="majorHAnsi"/>
              </w:rPr>
            </w:pPr>
            <w:r>
              <w:rPr>
                <w:rFonts w:asciiTheme="majorHAnsi" w:hAnsiTheme="majorHAnsi"/>
              </w:rPr>
              <w:t>Reports for each student as required by the EIP</w:t>
            </w:r>
          </w:p>
        </w:tc>
      </w:tr>
      <w:tr w:rsidR="000958F4" w:rsidRPr="00B8138A" w14:paraId="5A08733B" w14:textId="77777777" w:rsidTr="004317D7">
        <w:trPr>
          <w:cantSplit/>
          <w:trHeight w:val="360"/>
        </w:trPr>
        <w:tc>
          <w:tcPr>
            <w:tcW w:w="4615" w:type="dxa"/>
            <w:gridSpan w:val="3"/>
            <w:vAlign w:val="center"/>
          </w:tcPr>
          <w:p w14:paraId="7C4BC0FF"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0137F040" w14:textId="314D89BF" w:rsidR="000958F4" w:rsidRPr="0048629E" w:rsidRDefault="00A4646B" w:rsidP="004317D7">
            <w:pPr>
              <w:spacing w:after="0" w:line="240" w:lineRule="auto"/>
              <w:rPr>
                <w:rFonts w:asciiTheme="majorHAnsi" w:hAnsiTheme="majorHAnsi"/>
              </w:rPr>
            </w:pPr>
            <w:r>
              <w:rPr>
                <w:rFonts w:asciiTheme="majorHAnsi" w:hAnsiTheme="majorHAnsi"/>
              </w:rPr>
              <w:t>SAP Team Leader (person TBD)</w:t>
            </w:r>
          </w:p>
        </w:tc>
      </w:tr>
      <w:tr w:rsidR="000958F4" w:rsidRPr="00B8138A" w14:paraId="466BF794" w14:textId="77777777" w:rsidTr="004317D7">
        <w:trPr>
          <w:cantSplit/>
          <w:trHeight w:val="360"/>
        </w:trPr>
        <w:tc>
          <w:tcPr>
            <w:tcW w:w="3085" w:type="dxa"/>
            <w:gridSpan w:val="2"/>
            <w:tcBorders>
              <w:bottom w:val="single" w:sz="4" w:space="0" w:color="auto"/>
            </w:tcBorders>
            <w:vAlign w:val="center"/>
          </w:tcPr>
          <w:p w14:paraId="1139902E"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685CE94F" w14:textId="295B8A70" w:rsidR="000958F4" w:rsidRPr="0048629E" w:rsidRDefault="00BC72DC" w:rsidP="004317D7">
            <w:pPr>
              <w:spacing w:after="0" w:line="240" w:lineRule="auto"/>
              <w:rPr>
                <w:rFonts w:asciiTheme="majorHAnsi" w:hAnsiTheme="majorHAnsi"/>
              </w:rPr>
            </w:pPr>
            <w:r>
              <w:rPr>
                <w:rFonts w:asciiTheme="majorHAnsi" w:hAnsiTheme="majorHAnsi"/>
              </w:rPr>
              <w:t>11/1/2012</w:t>
            </w:r>
          </w:p>
        </w:tc>
        <w:tc>
          <w:tcPr>
            <w:tcW w:w="2719" w:type="dxa"/>
            <w:gridSpan w:val="2"/>
            <w:tcBorders>
              <w:bottom w:val="single" w:sz="4" w:space="0" w:color="auto"/>
            </w:tcBorders>
            <w:vAlign w:val="center"/>
          </w:tcPr>
          <w:p w14:paraId="4F6F692B"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00227EED" w14:textId="37DAABCD" w:rsidR="000958F4" w:rsidRPr="0048629E" w:rsidRDefault="00BC72DC" w:rsidP="004317D7">
            <w:pPr>
              <w:spacing w:after="0" w:line="240" w:lineRule="auto"/>
              <w:rPr>
                <w:rFonts w:asciiTheme="majorHAnsi" w:hAnsiTheme="majorHAnsi"/>
              </w:rPr>
            </w:pPr>
            <w:r>
              <w:rPr>
                <w:rFonts w:asciiTheme="majorHAnsi" w:hAnsiTheme="majorHAnsi"/>
              </w:rPr>
              <w:t>6/30/2015</w:t>
            </w:r>
          </w:p>
        </w:tc>
      </w:tr>
      <w:tr w:rsidR="000958F4" w:rsidRPr="00B8138A" w14:paraId="7480236C" w14:textId="77777777" w:rsidTr="004317D7">
        <w:trPr>
          <w:cantSplit/>
          <w:trHeight w:val="360"/>
        </w:trPr>
        <w:tc>
          <w:tcPr>
            <w:tcW w:w="9558" w:type="dxa"/>
            <w:gridSpan w:val="6"/>
            <w:tcBorders>
              <w:top w:val="single" w:sz="4" w:space="0" w:color="auto"/>
            </w:tcBorders>
            <w:shd w:val="clear" w:color="auto" w:fill="A6A6A6" w:themeFill="background1" w:themeFillShade="A6"/>
            <w:vAlign w:val="center"/>
          </w:tcPr>
          <w:p w14:paraId="3705CC6C" w14:textId="77777777" w:rsidR="000958F4" w:rsidRPr="0048629E" w:rsidRDefault="000958F4" w:rsidP="004317D7">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958F4" w:rsidRPr="00B8138A" w14:paraId="63BEE895" w14:textId="77777777" w:rsidTr="004317D7">
        <w:trPr>
          <w:cantSplit/>
          <w:trHeight w:val="360"/>
        </w:trPr>
        <w:tc>
          <w:tcPr>
            <w:tcW w:w="3085" w:type="dxa"/>
            <w:gridSpan w:val="2"/>
            <w:tcBorders>
              <w:bottom w:val="single" w:sz="4" w:space="0" w:color="auto"/>
            </w:tcBorders>
            <w:vAlign w:val="center"/>
          </w:tcPr>
          <w:p w14:paraId="72DBDE6B"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77F09632" w14:textId="5AFDAB64" w:rsidR="000958F4" w:rsidRPr="0048629E" w:rsidRDefault="00BC72DC" w:rsidP="004317D7">
            <w:pPr>
              <w:spacing w:after="0" w:line="240" w:lineRule="auto"/>
              <w:rPr>
                <w:rFonts w:asciiTheme="majorHAnsi" w:hAnsiTheme="majorHAnsi"/>
                <w:i/>
                <w:sz w:val="20"/>
                <w:szCs w:val="20"/>
              </w:rPr>
            </w:pPr>
            <w:r>
              <w:rPr>
                <w:rFonts w:asciiTheme="majorHAnsi" w:hAnsiTheme="majorHAnsi"/>
                <w:i/>
                <w:sz w:val="20"/>
                <w:szCs w:val="20"/>
              </w:rPr>
              <w:t>Student Services</w:t>
            </w:r>
          </w:p>
        </w:tc>
      </w:tr>
      <w:tr w:rsidR="000958F4" w:rsidRPr="00B8138A" w14:paraId="1EF8603B" w14:textId="77777777" w:rsidTr="004317D7">
        <w:trPr>
          <w:cantSplit/>
          <w:trHeight w:val="360"/>
        </w:trPr>
        <w:tc>
          <w:tcPr>
            <w:tcW w:w="9558" w:type="dxa"/>
            <w:gridSpan w:val="6"/>
            <w:vAlign w:val="center"/>
          </w:tcPr>
          <w:p w14:paraId="6F1F4DCB" w14:textId="4226CADC" w:rsidR="000958F4" w:rsidRPr="0048629E" w:rsidRDefault="000958F4"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tc>
      </w:tr>
      <w:tr w:rsidR="000958F4" w:rsidRPr="00B8138A" w14:paraId="48664F92" w14:textId="77777777" w:rsidTr="004317D7">
        <w:trPr>
          <w:cantSplit/>
          <w:trHeight w:val="360"/>
        </w:trPr>
        <w:tc>
          <w:tcPr>
            <w:tcW w:w="4779" w:type="dxa"/>
            <w:gridSpan w:val="4"/>
            <w:tcBorders>
              <w:bottom w:val="single" w:sz="4" w:space="0" w:color="auto"/>
            </w:tcBorders>
            <w:vAlign w:val="center"/>
          </w:tcPr>
          <w:p w14:paraId="39907819" w14:textId="77777777" w:rsidR="000958F4" w:rsidRPr="0048629E" w:rsidRDefault="000958F4" w:rsidP="004317D7">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765C278D" w14:textId="65413675" w:rsidR="000958F4" w:rsidRPr="0048629E" w:rsidRDefault="00BC72DC" w:rsidP="004317D7">
            <w:pPr>
              <w:spacing w:after="0" w:line="240" w:lineRule="auto"/>
              <w:rPr>
                <w:rFonts w:asciiTheme="majorHAnsi" w:hAnsiTheme="majorHAnsi"/>
                <w:sz w:val="20"/>
                <w:szCs w:val="20"/>
              </w:rPr>
            </w:pPr>
            <w:r>
              <w:rPr>
                <w:rFonts w:asciiTheme="majorHAnsi" w:hAnsiTheme="majorHAnsi"/>
                <w:sz w:val="20"/>
                <w:szCs w:val="20"/>
              </w:rPr>
              <w:t>7</w:t>
            </w:r>
          </w:p>
        </w:tc>
      </w:tr>
    </w:tbl>
    <w:p w14:paraId="18077DEA" w14:textId="77777777" w:rsidR="000958F4" w:rsidRDefault="000958F4" w:rsidP="000958F4">
      <w:pPr>
        <w:tabs>
          <w:tab w:val="left" w:pos="6420"/>
        </w:tabs>
        <w:spacing w:after="0" w:line="240" w:lineRule="auto"/>
        <w:rPr>
          <w:rFonts w:cstheme="minorHAnsi"/>
          <w:b/>
          <w:sz w:val="20"/>
          <w:szCs w:val="20"/>
        </w:rPr>
      </w:pPr>
    </w:p>
    <w:p w14:paraId="727646BB" w14:textId="77777777" w:rsidR="000958F4" w:rsidRDefault="000958F4" w:rsidP="000958F4">
      <w:pPr>
        <w:tabs>
          <w:tab w:val="left" w:pos="6420"/>
        </w:tabs>
        <w:spacing w:after="0" w:line="240" w:lineRule="auto"/>
        <w:rPr>
          <w:rFonts w:cstheme="minorHAnsi"/>
          <w:b/>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1222"/>
        <w:gridCol w:w="1530"/>
        <w:gridCol w:w="164"/>
        <w:gridCol w:w="2555"/>
        <w:gridCol w:w="2224"/>
      </w:tblGrid>
      <w:tr w:rsidR="000958F4" w:rsidRPr="00B8138A" w14:paraId="549E422C" w14:textId="77777777" w:rsidTr="004317D7">
        <w:trPr>
          <w:cantSplit/>
          <w:trHeight w:val="360"/>
        </w:trPr>
        <w:tc>
          <w:tcPr>
            <w:tcW w:w="1863" w:type="dxa"/>
            <w:shd w:val="clear" w:color="auto" w:fill="A6A6A6" w:themeFill="background1" w:themeFillShade="A6"/>
            <w:vAlign w:val="center"/>
          </w:tcPr>
          <w:p w14:paraId="3E847423" w14:textId="48911342" w:rsidR="000958F4" w:rsidRPr="0048629E" w:rsidRDefault="000958F4" w:rsidP="004317D7">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r>
              <w:rPr>
                <w:rFonts w:asciiTheme="majorHAnsi" w:hAnsiTheme="majorHAnsi"/>
                <w:b/>
                <w:color w:val="FFFFFF" w:themeColor="background1"/>
                <w:sz w:val="24"/>
                <w:szCs w:val="24"/>
              </w:rPr>
              <w:t>9</w:t>
            </w:r>
            <w:r w:rsidRPr="0048629E">
              <w:rPr>
                <w:rFonts w:asciiTheme="majorHAnsi" w:hAnsiTheme="majorHAnsi"/>
                <w:b/>
                <w:color w:val="FFFFFF" w:themeColor="background1"/>
                <w:sz w:val="24"/>
                <w:szCs w:val="24"/>
              </w:rPr>
              <w:t>:</w:t>
            </w:r>
          </w:p>
        </w:tc>
        <w:tc>
          <w:tcPr>
            <w:tcW w:w="1222" w:type="dxa"/>
            <w:vAlign w:val="center"/>
          </w:tcPr>
          <w:p w14:paraId="7A683475"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0AB1733B" w14:textId="08F7007B" w:rsidR="000958F4" w:rsidRPr="0048629E" w:rsidRDefault="000958F4" w:rsidP="004317D7">
            <w:pPr>
              <w:spacing w:after="0" w:line="240" w:lineRule="auto"/>
              <w:rPr>
                <w:rFonts w:asciiTheme="majorHAnsi" w:hAnsiTheme="majorHAnsi"/>
              </w:rPr>
            </w:pPr>
            <w:r>
              <w:rPr>
                <w:rFonts w:asciiTheme="majorHAnsi" w:hAnsiTheme="majorHAnsi"/>
              </w:rPr>
              <w:t xml:space="preserve">Informational Session for HMS Faculty Re: the PTP, SMP, and SAP </w:t>
            </w:r>
          </w:p>
        </w:tc>
      </w:tr>
      <w:tr w:rsidR="000958F4" w:rsidRPr="00B8138A" w14:paraId="67B41291" w14:textId="77777777" w:rsidTr="004317D7">
        <w:trPr>
          <w:cantSplit/>
          <w:trHeight w:val="360"/>
        </w:trPr>
        <w:tc>
          <w:tcPr>
            <w:tcW w:w="3085" w:type="dxa"/>
            <w:gridSpan w:val="2"/>
            <w:vAlign w:val="center"/>
          </w:tcPr>
          <w:p w14:paraId="565D8479" w14:textId="77777777" w:rsidR="000958F4" w:rsidRPr="0048629E" w:rsidRDefault="000958F4" w:rsidP="004317D7">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5CB004C6" w14:textId="77777777" w:rsidR="000958F4" w:rsidRPr="0048629E" w:rsidRDefault="000958F4" w:rsidP="004317D7">
            <w:pPr>
              <w:spacing w:after="0" w:line="240" w:lineRule="auto"/>
              <w:rPr>
                <w:rFonts w:asciiTheme="majorHAnsi" w:hAnsiTheme="majorHAnsi"/>
              </w:rPr>
            </w:pPr>
          </w:p>
        </w:tc>
      </w:tr>
      <w:tr w:rsidR="000958F4" w:rsidRPr="00B8138A" w14:paraId="54DDB791" w14:textId="77777777" w:rsidTr="004317D7">
        <w:trPr>
          <w:cantSplit/>
          <w:trHeight w:val="360"/>
        </w:trPr>
        <w:tc>
          <w:tcPr>
            <w:tcW w:w="4615" w:type="dxa"/>
            <w:gridSpan w:val="3"/>
            <w:vAlign w:val="center"/>
          </w:tcPr>
          <w:p w14:paraId="0239416F" w14:textId="77777777" w:rsidR="000958F4" w:rsidRPr="0048629E" w:rsidRDefault="000958F4" w:rsidP="004317D7">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6990035B" w14:textId="77777777" w:rsidR="000958F4" w:rsidRPr="0048629E" w:rsidRDefault="000958F4" w:rsidP="004317D7">
            <w:pPr>
              <w:spacing w:after="0" w:line="240" w:lineRule="auto"/>
              <w:rPr>
                <w:rFonts w:asciiTheme="majorHAnsi" w:hAnsiTheme="majorHAnsi"/>
              </w:rPr>
            </w:pPr>
          </w:p>
        </w:tc>
      </w:tr>
      <w:tr w:rsidR="000958F4" w:rsidRPr="00B8138A" w14:paraId="28F4EC0B" w14:textId="77777777" w:rsidTr="004317D7">
        <w:trPr>
          <w:cantSplit/>
          <w:trHeight w:val="360"/>
        </w:trPr>
        <w:tc>
          <w:tcPr>
            <w:tcW w:w="4615" w:type="dxa"/>
            <w:gridSpan w:val="3"/>
            <w:vAlign w:val="center"/>
          </w:tcPr>
          <w:p w14:paraId="58D809AB"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72F7D6B6" w14:textId="77777777" w:rsidR="000958F4" w:rsidRPr="0048629E" w:rsidRDefault="000958F4" w:rsidP="004317D7">
            <w:pPr>
              <w:spacing w:after="0" w:line="240" w:lineRule="auto"/>
              <w:rPr>
                <w:rFonts w:asciiTheme="majorHAnsi" w:hAnsiTheme="majorHAnsi"/>
              </w:rPr>
            </w:pPr>
          </w:p>
        </w:tc>
      </w:tr>
      <w:tr w:rsidR="000958F4" w:rsidRPr="00B8138A" w14:paraId="5E4D5699" w14:textId="77777777" w:rsidTr="004317D7">
        <w:trPr>
          <w:cantSplit/>
          <w:trHeight w:val="360"/>
        </w:trPr>
        <w:tc>
          <w:tcPr>
            <w:tcW w:w="3085" w:type="dxa"/>
            <w:gridSpan w:val="2"/>
            <w:tcBorders>
              <w:bottom w:val="single" w:sz="4" w:space="0" w:color="auto"/>
            </w:tcBorders>
            <w:vAlign w:val="center"/>
          </w:tcPr>
          <w:p w14:paraId="57103970"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2478568E" w14:textId="77777777" w:rsidR="000958F4" w:rsidRPr="0048629E" w:rsidRDefault="000958F4" w:rsidP="004317D7">
            <w:pPr>
              <w:spacing w:after="0" w:line="240" w:lineRule="auto"/>
              <w:rPr>
                <w:rFonts w:asciiTheme="majorHAnsi" w:hAnsiTheme="majorHAnsi"/>
              </w:rPr>
            </w:pPr>
          </w:p>
        </w:tc>
        <w:tc>
          <w:tcPr>
            <w:tcW w:w="2719" w:type="dxa"/>
            <w:gridSpan w:val="2"/>
            <w:tcBorders>
              <w:bottom w:val="single" w:sz="4" w:space="0" w:color="auto"/>
            </w:tcBorders>
            <w:vAlign w:val="center"/>
          </w:tcPr>
          <w:p w14:paraId="379D4966"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2815904B" w14:textId="77777777" w:rsidR="000958F4" w:rsidRPr="0048629E" w:rsidRDefault="000958F4" w:rsidP="004317D7">
            <w:pPr>
              <w:spacing w:after="0" w:line="240" w:lineRule="auto"/>
              <w:rPr>
                <w:rFonts w:asciiTheme="majorHAnsi" w:hAnsiTheme="majorHAnsi"/>
              </w:rPr>
            </w:pPr>
          </w:p>
        </w:tc>
      </w:tr>
      <w:tr w:rsidR="000958F4" w:rsidRPr="00B8138A" w14:paraId="189CBB34" w14:textId="77777777" w:rsidTr="004317D7">
        <w:trPr>
          <w:cantSplit/>
          <w:trHeight w:val="360"/>
        </w:trPr>
        <w:tc>
          <w:tcPr>
            <w:tcW w:w="9558" w:type="dxa"/>
            <w:gridSpan w:val="6"/>
            <w:tcBorders>
              <w:top w:val="single" w:sz="4" w:space="0" w:color="auto"/>
            </w:tcBorders>
            <w:shd w:val="clear" w:color="auto" w:fill="A6A6A6" w:themeFill="background1" w:themeFillShade="A6"/>
            <w:vAlign w:val="center"/>
          </w:tcPr>
          <w:p w14:paraId="5800251D" w14:textId="77777777" w:rsidR="000958F4" w:rsidRPr="0048629E" w:rsidRDefault="000958F4" w:rsidP="004317D7">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0958F4" w:rsidRPr="00B8138A" w14:paraId="71CB0CF4" w14:textId="77777777" w:rsidTr="004317D7">
        <w:trPr>
          <w:cantSplit/>
          <w:trHeight w:val="360"/>
        </w:trPr>
        <w:tc>
          <w:tcPr>
            <w:tcW w:w="3085" w:type="dxa"/>
            <w:gridSpan w:val="2"/>
            <w:tcBorders>
              <w:bottom w:val="single" w:sz="4" w:space="0" w:color="auto"/>
            </w:tcBorders>
            <w:vAlign w:val="center"/>
          </w:tcPr>
          <w:p w14:paraId="4FC6826C" w14:textId="77777777" w:rsidR="000958F4" w:rsidRPr="0048629E" w:rsidRDefault="000958F4" w:rsidP="004317D7">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0D863C7C" w14:textId="77777777" w:rsidR="000958F4" w:rsidRPr="0048629E" w:rsidRDefault="000958F4" w:rsidP="004317D7">
            <w:pPr>
              <w:spacing w:after="0" w:line="240" w:lineRule="auto"/>
              <w:rPr>
                <w:rFonts w:asciiTheme="majorHAnsi" w:hAnsiTheme="majorHAnsi"/>
                <w:i/>
                <w:sz w:val="20"/>
                <w:szCs w:val="20"/>
              </w:rPr>
            </w:pPr>
          </w:p>
        </w:tc>
      </w:tr>
      <w:tr w:rsidR="000958F4" w:rsidRPr="00B8138A" w14:paraId="70F36BB7" w14:textId="77777777" w:rsidTr="004317D7">
        <w:trPr>
          <w:cantSplit/>
          <w:trHeight w:val="360"/>
        </w:trPr>
        <w:tc>
          <w:tcPr>
            <w:tcW w:w="9558" w:type="dxa"/>
            <w:gridSpan w:val="6"/>
            <w:vAlign w:val="center"/>
          </w:tcPr>
          <w:p w14:paraId="15BCD76B" w14:textId="77777777" w:rsidR="000958F4" w:rsidRPr="00800151" w:rsidRDefault="000958F4"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not a Professional Development Action Step</w:t>
            </w:r>
          </w:p>
          <w:p w14:paraId="08A0D135" w14:textId="77777777" w:rsidR="000958F4" w:rsidRPr="00800151" w:rsidRDefault="000958F4"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p w14:paraId="1C868D9C" w14:textId="77777777" w:rsidR="000958F4" w:rsidRPr="0048629E" w:rsidRDefault="000958F4" w:rsidP="004317D7">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and details will be provided</w:t>
            </w:r>
          </w:p>
        </w:tc>
      </w:tr>
      <w:tr w:rsidR="000958F4" w:rsidRPr="00B8138A" w14:paraId="3F254012" w14:textId="77777777" w:rsidTr="004317D7">
        <w:trPr>
          <w:cantSplit/>
          <w:trHeight w:val="360"/>
        </w:trPr>
        <w:tc>
          <w:tcPr>
            <w:tcW w:w="4779" w:type="dxa"/>
            <w:gridSpan w:val="4"/>
            <w:tcBorders>
              <w:bottom w:val="single" w:sz="4" w:space="0" w:color="auto"/>
            </w:tcBorders>
            <w:vAlign w:val="center"/>
          </w:tcPr>
          <w:p w14:paraId="457847B6" w14:textId="77777777" w:rsidR="000958F4" w:rsidRPr="0048629E" w:rsidRDefault="000958F4" w:rsidP="004317D7">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263F11A" w14:textId="11D30CDC" w:rsidR="000958F4" w:rsidRPr="0048629E" w:rsidRDefault="00BC72DC" w:rsidP="004317D7">
            <w:pPr>
              <w:spacing w:after="0" w:line="240" w:lineRule="auto"/>
              <w:rPr>
                <w:rFonts w:asciiTheme="majorHAnsi" w:hAnsiTheme="majorHAnsi"/>
                <w:sz w:val="20"/>
                <w:szCs w:val="20"/>
              </w:rPr>
            </w:pPr>
            <w:r>
              <w:rPr>
                <w:rFonts w:asciiTheme="majorHAnsi" w:hAnsiTheme="majorHAnsi"/>
                <w:sz w:val="20"/>
                <w:szCs w:val="20"/>
              </w:rPr>
              <w:t>5, 6, 7</w:t>
            </w:r>
          </w:p>
        </w:tc>
      </w:tr>
    </w:tbl>
    <w:p w14:paraId="1317D346" w14:textId="77777777" w:rsidR="000958F4" w:rsidRDefault="000958F4" w:rsidP="000958F4">
      <w:pPr>
        <w:tabs>
          <w:tab w:val="left" w:pos="6420"/>
        </w:tabs>
        <w:spacing w:after="0" w:line="240" w:lineRule="auto"/>
        <w:rPr>
          <w:rFonts w:cstheme="minorHAnsi"/>
          <w:b/>
          <w:sz w:val="20"/>
          <w:szCs w:val="20"/>
        </w:rPr>
      </w:pPr>
    </w:p>
    <w:sectPr w:rsidR="000958F4" w:rsidSect="00410068">
      <w:headerReference w:type="default" r:id="rId14"/>
      <w:footnotePr>
        <w:numFmt w:val="chicago"/>
        <w:numRestart w:val="eachPage"/>
      </w:footnotePr>
      <w:pgSz w:w="12240" w:h="15840" w:code="1"/>
      <w:pgMar w:top="1080" w:right="1440" w:bottom="720" w:left="144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DE6CD" w14:textId="77777777" w:rsidR="00872AF4" w:rsidRDefault="00872AF4" w:rsidP="000A2A71">
      <w:r>
        <w:separator/>
      </w:r>
    </w:p>
  </w:endnote>
  <w:endnote w:type="continuationSeparator" w:id="0">
    <w:p w14:paraId="159BB40E" w14:textId="77777777" w:rsidR="00872AF4" w:rsidRDefault="00872AF4" w:rsidP="000A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290D2" w14:textId="77777777" w:rsidR="00872AF4" w:rsidRDefault="00872AF4" w:rsidP="000A2A71">
      <w:r>
        <w:separator/>
      </w:r>
    </w:p>
  </w:footnote>
  <w:footnote w:type="continuationSeparator" w:id="0">
    <w:p w14:paraId="663A740C" w14:textId="77777777" w:rsidR="00872AF4" w:rsidRDefault="00872AF4" w:rsidP="000A2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0AEA4" w14:textId="2C9DEEC4" w:rsidR="00330D8D" w:rsidRPr="00410068" w:rsidRDefault="00330D8D" w:rsidP="00410068">
    <w:pPr>
      <w:pStyle w:val="Header"/>
      <w:spacing w:after="0" w:line="240" w:lineRule="auto"/>
      <w:jc w:val="right"/>
      <w:rPr>
        <w:b/>
        <w:i/>
        <w:sz w:val="24"/>
        <w:szCs w:val="24"/>
        <w:u w:val="single"/>
      </w:rPr>
    </w:pPr>
    <w:r w:rsidRPr="00410068">
      <w:rPr>
        <w:b/>
        <w:i/>
        <w:sz w:val="24"/>
        <w:szCs w:val="24"/>
        <w:u w:val="single"/>
      </w:rPr>
      <w:t>Comprehensive Planning Training Exemplar: Multiple-strategy Action Plan</w:t>
    </w:r>
  </w:p>
  <w:sdt>
    <w:sdtPr>
      <w:id w:val="1733433965"/>
      <w:docPartObj>
        <w:docPartGallery w:val="Page Numbers (Margins)"/>
        <w:docPartUnique/>
      </w:docPartObj>
    </w:sdtPr>
    <w:sdtContent>
      <w:p w14:paraId="517436F9" w14:textId="47E71435" w:rsidR="0048629E" w:rsidRDefault="0048629E">
        <w:pPr>
          <w:pStyle w:val="Header"/>
        </w:pPr>
        <w:r>
          <w:rPr>
            <w:noProof/>
          </w:rPr>
          <mc:AlternateContent>
            <mc:Choice Requires="wps">
              <w:drawing>
                <wp:anchor distT="0" distB="0" distL="114300" distR="114300" simplePos="0" relativeHeight="251659264" behindDoc="0" locked="0" layoutInCell="0" allowOverlap="1" wp14:anchorId="74897CE3" wp14:editId="598905A7">
                  <wp:simplePos x="0" y="0"/>
                  <wp:positionH relativeFrom="rightMargin">
                    <wp:align>right</wp:align>
                  </wp:positionH>
                  <mc:AlternateContent>
                    <mc:Choice Requires="wp14">
                      <wp:positionV relativeFrom="margin">
                        <wp14:pctPosVOffset>10000</wp14:pctPosVOffset>
                      </wp:positionV>
                    </mc:Choice>
                    <mc:Fallback>
                      <wp:positionV relativeFrom="page">
                        <wp:posOffset>1577340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66A70E" w14:textId="77777777" w:rsidR="0048629E" w:rsidRPr="00E840FF" w:rsidRDefault="0048629E">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410068">
                                <w:rPr>
                                  <w:rFonts w:asciiTheme="majorHAnsi" w:hAnsiTheme="majorHAnsi"/>
                                  <w:i/>
                                  <w:noProof/>
                                  <w:sz w:val="20"/>
                                  <w:szCs w:val="20"/>
                                </w:rPr>
                                <w:t>2</w:t>
                              </w:r>
                              <w:r w:rsidRPr="00E840FF">
                                <w:rPr>
                                  <w:rFonts w:asciiTheme="majorHAnsi" w:hAnsiTheme="majorHAnsi"/>
                                  <w:i/>
                                  <w:noProof/>
                                  <w:sz w:val="20"/>
                                  <w:szCs w:val="20"/>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34"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14:paraId="3066A70E" w14:textId="77777777" w:rsidR="0048629E" w:rsidRPr="00E840FF" w:rsidRDefault="0048629E">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410068">
                          <w:rPr>
                            <w:rFonts w:asciiTheme="majorHAnsi" w:hAnsiTheme="majorHAnsi"/>
                            <w:i/>
                            <w:noProof/>
                            <w:sz w:val="20"/>
                            <w:szCs w:val="20"/>
                          </w:rPr>
                          <w:t>2</w:t>
                        </w:r>
                        <w:r w:rsidRPr="00E840FF">
                          <w:rPr>
                            <w:rFonts w:asciiTheme="majorHAnsi" w:hAnsiTheme="majorHAnsi"/>
                            <w:i/>
                            <w:noProof/>
                            <w:sz w:val="20"/>
                            <w:szCs w:val="20"/>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2336F"/>
    <w:multiLevelType w:val="hybridMultilevel"/>
    <w:tmpl w:val="A8E85D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
    <w:nsid w:val="20743452"/>
    <w:multiLevelType w:val="hybridMultilevel"/>
    <w:tmpl w:val="E9006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B64F3"/>
    <w:multiLevelType w:val="hybridMultilevel"/>
    <w:tmpl w:val="F00464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65A28"/>
    <w:multiLevelType w:val="hybridMultilevel"/>
    <w:tmpl w:val="EA3A5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7E407B"/>
    <w:multiLevelType w:val="hybridMultilevel"/>
    <w:tmpl w:val="DDAA4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636A0"/>
    <w:multiLevelType w:val="hybridMultilevel"/>
    <w:tmpl w:val="98BE3E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3705DC"/>
    <w:multiLevelType w:val="hybridMultilevel"/>
    <w:tmpl w:val="E646CF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7">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
  </w:num>
  <w:num w:numId="4">
    <w:abstractNumId w:val="16"/>
  </w:num>
  <w:num w:numId="5">
    <w:abstractNumId w:val="4"/>
  </w:num>
  <w:num w:numId="6">
    <w:abstractNumId w:val="10"/>
  </w:num>
  <w:num w:numId="7">
    <w:abstractNumId w:val="0"/>
  </w:num>
  <w:num w:numId="8">
    <w:abstractNumId w:val="17"/>
  </w:num>
  <w:num w:numId="9">
    <w:abstractNumId w:val="14"/>
  </w:num>
  <w:num w:numId="10">
    <w:abstractNumId w:val="9"/>
  </w:num>
  <w:num w:numId="11">
    <w:abstractNumId w:val="8"/>
  </w:num>
  <w:num w:numId="12">
    <w:abstractNumId w:val="11"/>
  </w:num>
  <w:num w:numId="13">
    <w:abstractNumId w:val="3"/>
  </w:num>
  <w:num w:numId="14">
    <w:abstractNumId w:val="7"/>
  </w:num>
  <w:num w:numId="15">
    <w:abstractNumId w:val="1"/>
  </w:num>
  <w:num w:numId="16">
    <w:abstractNumId w:val="15"/>
  </w:num>
  <w:num w:numId="17">
    <w:abstractNumId w:val="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4"/>
  <w:defaultTabStop w:val="720"/>
  <w:drawingGridHorizontalSpacing w:val="110"/>
  <w:displayHorizontalDrawingGridEvery w:val="2"/>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44"/>
    <w:rsid w:val="00003FC8"/>
    <w:rsid w:val="00012C79"/>
    <w:rsid w:val="0001341B"/>
    <w:rsid w:val="00014617"/>
    <w:rsid w:val="00016CF4"/>
    <w:rsid w:val="00021724"/>
    <w:rsid w:val="00022270"/>
    <w:rsid w:val="00022BC1"/>
    <w:rsid w:val="000266D9"/>
    <w:rsid w:val="00027F9C"/>
    <w:rsid w:val="00037016"/>
    <w:rsid w:val="0004444C"/>
    <w:rsid w:val="00047569"/>
    <w:rsid w:val="00053D8A"/>
    <w:rsid w:val="00063561"/>
    <w:rsid w:val="00063784"/>
    <w:rsid w:val="00064061"/>
    <w:rsid w:val="0006456F"/>
    <w:rsid w:val="000646A5"/>
    <w:rsid w:val="000669D7"/>
    <w:rsid w:val="00066DD3"/>
    <w:rsid w:val="0007258F"/>
    <w:rsid w:val="00077A41"/>
    <w:rsid w:val="00077A95"/>
    <w:rsid w:val="000802DE"/>
    <w:rsid w:val="000870EE"/>
    <w:rsid w:val="00092685"/>
    <w:rsid w:val="000958F4"/>
    <w:rsid w:val="00096B59"/>
    <w:rsid w:val="000A0644"/>
    <w:rsid w:val="000A1E84"/>
    <w:rsid w:val="000A2A71"/>
    <w:rsid w:val="000B0A51"/>
    <w:rsid w:val="000C6DB6"/>
    <w:rsid w:val="000E2F0D"/>
    <w:rsid w:val="000E7847"/>
    <w:rsid w:val="000F059E"/>
    <w:rsid w:val="000F14DB"/>
    <w:rsid w:val="000F1B89"/>
    <w:rsid w:val="000F301E"/>
    <w:rsid w:val="000F4823"/>
    <w:rsid w:val="000F7979"/>
    <w:rsid w:val="001013E5"/>
    <w:rsid w:val="00102350"/>
    <w:rsid w:val="00104C20"/>
    <w:rsid w:val="00111C40"/>
    <w:rsid w:val="00123B2E"/>
    <w:rsid w:val="0012636E"/>
    <w:rsid w:val="00132A79"/>
    <w:rsid w:val="001374BE"/>
    <w:rsid w:val="00137EA6"/>
    <w:rsid w:val="001400C8"/>
    <w:rsid w:val="001425E2"/>
    <w:rsid w:val="00144A7E"/>
    <w:rsid w:val="001454E7"/>
    <w:rsid w:val="00150E79"/>
    <w:rsid w:val="00156861"/>
    <w:rsid w:val="001575E0"/>
    <w:rsid w:val="00162892"/>
    <w:rsid w:val="00164605"/>
    <w:rsid w:val="001707C3"/>
    <w:rsid w:val="001920A4"/>
    <w:rsid w:val="001966F9"/>
    <w:rsid w:val="0019687B"/>
    <w:rsid w:val="001A3DDA"/>
    <w:rsid w:val="001A73CB"/>
    <w:rsid w:val="001B4936"/>
    <w:rsid w:val="001C02CD"/>
    <w:rsid w:val="001C0513"/>
    <w:rsid w:val="001D4708"/>
    <w:rsid w:val="001D4E9B"/>
    <w:rsid w:val="001D6A11"/>
    <w:rsid w:val="001E468F"/>
    <w:rsid w:val="001F1438"/>
    <w:rsid w:val="001F37BA"/>
    <w:rsid w:val="0020158F"/>
    <w:rsid w:val="00205C5E"/>
    <w:rsid w:val="00211E3E"/>
    <w:rsid w:val="002124CB"/>
    <w:rsid w:val="002128D4"/>
    <w:rsid w:val="00213FC7"/>
    <w:rsid w:val="002172E1"/>
    <w:rsid w:val="002317BD"/>
    <w:rsid w:val="0023399F"/>
    <w:rsid w:val="00234E34"/>
    <w:rsid w:val="00236EF2"/>
    <w:rsid w:val="00237720"/>
    <w:rsid w:val="002404C7"/>
    <w:rsid w:val="0024685A"/>
    <w:rsid w:val="002478DA"/>
    <w:rsid w:val="00260BC3"/>
    <w:rsid w:val="00264A46"/>
    <w:rsid w:val="00266D1D"/>
    <w:rsid w:val="00271209"/>
    <w:rsid w:val="00271C9F"/>
    <w:rsid w:val="002804C7"/>
    <w:rsid w:val="00280D93"/>
    <w:rsid w:val="0028778D"/>
    <w:rsid w:val="00293531"/>
    <w:rsid w:val="002A491A"/>
    <w:rsid w:val="002B014B"/>
    <w:rsid w:val="002B0FBF"/>
    <w:rsid w:val="002B269B"/>
    <w:rsid w:val="002C5EEE"/>
    <w:rsid w:val="002C77B2"/>
    <w:rsid w:val="002D5A4E"/>
    <w:rsid w:val="002E1E8D"/>
    <w:rsid w:val="002E429E"/>
    <w:rsid w:val="002E6C60"/>
    <w:rsid w:val="002F07A9"/>
    <w:rsid w:val="002F48EF"/>
    <w:rsid w:val="00302BEC"/>
    <w:rsid w:val="00304BE6"/>
    <w:rsid w:val="00307614"/>
    <w:rsid w:val="00312EB5"/>
    <w:rsid w:val="00316CF7"/>
    <w:rsid w:val="00320A8B"/>
    <w:rsid w:val="00320F9C"/>
    <w:rsid w:val="00322E00"/>
    <w:rsid w:val="0032365E"/>
    <w:rsid w:val="003237F5"/>
    <w:rsid w:val="00324D4C"/>
    <w:rsid w:val="00324D9B"/>
    <w:rsid w:val="00325065"/>
    <w:rsid w:val="00330D8D"/>
    <w:rsid w:val="0033323B"/>
    <w:rsid w:val="003334AC"/>
    <w:rsid w:val="003339DE"/>
    <w:rsid w:val="00336B90"/>
    <w:rsid w:val="0034183B"/>
    <w:rsid w:val="00342917"/>
    <w:rsid w:val="00342D0C"/>
    <w:rsid w:val="00343818"/>
    <w:rsid w:val="00346368"/>
    <w:rsid w:val="00346720"/>
    <w:rsid w:val="00351500"/>
    <w:rsid w:val="00355509"/>
    <w:rsid w:val="003575CB"/>
    <w:rsid w:val="00363A42"/>
    <w:rsid w:val="00374BC6"/>
    <w:rsid w:val="00381E27"/>
    <w:rsid w:val="0039239E"/>
    <w:rsid w:val="0039654F"/>
    <w:rsid w:val="003A53CB"/>
    <w:rsid w:val="003B225F"/>
    <w:rsid w:val="003B53A1"/>
    <w:rsid w:val="003B5525"/>
    <w:rsid w:val="003B7976"/>
    <w:rsid w:val="003C1B6B"/>
    <w:rsid w:val="003C651C"/>
    <w:rsid w:val="003D4161"/>
    <w:rsid w:val="003E0FEE"/>
    <w:rsid w:val="003E1972"/>
    <w:rsid w:val="003E1BB4"/>
    <w:rsid w:val="003E2F43"/>
    <w:rsid w:val="003F0D53"/>
    <w:rsid w:val="003F3D7C"/>
    <w:rsid w:val="00401823"/>
    <w:rsid w:val="00402E2D"/>
    <w:rsid w:val="0040659C"/>
    <w:rsid w:val="00407242"/>
    <w:rsid w:val="00410068"/>
    <w:rsid w:val="004129E4"/>
    <w:rsid w:val="00416E8F"/>
    <w:rsid w:val="00417D28"/>
    <w:rsid w:val="00420586"/>
    <w:rsid w:val="00420C35"/>
    <w:rsid w:val="00427CA8"/>
    <w:rsid w:val="004320AF"/>
    <w:rsid w:val="00433A82"/>
    <w:rsid w:val="00435238"/>
    <w:rsid w:val="00436ECF"/>
    <w:rsid w:val="004373BA"/>
    <w:rsid w:val="00441CB7"/>
    <w:rsid w:val="00451A70"/>
    <w:rsid w:val="00456070"/>
    <w:rsid w:val="00466097"/>
    <w:rsid w:val="0047069D"/>
    <w:rsid w:val="004718EE"/>
    <w:rsid w:val="00475C89"/>
    <w:rsid w:val="004817D0"/>
    <w:rsid w:val="0048629E"/>
    <w:rsid w:val="0048711A"/>
    <w:rsid w:val="00496BE3"/>
    <w:rsid w:val="004976A0"/>
    <w:rsid w:val="004A5FC3"/>
    <w:rsid w:val="004A7A22"/>
    <w:rsid w:val="004B0DA3"/>
    <w:rsid w:val="004B3958"/>
    <w:rsid w:val="004C10C2"/>
    <w:rsid w:val="004C3E66"/>
    <w:rsid w:val="004C5D62"/>
    <w:rsid w:val="004C63A8"/>
    <w:rsid w:val="004D23A3"/>
    <w:rsid w:val="004D470C"/>
    <w:rsid w:val="004E1A7C"/>
    <w:rsid w:val="004F00BE"/>
    <w:rsid w:val="004F34B5"/>
    <w:rsid w:val="004F6099"/>
    <w:rsid w:val="005031C0"/>
    <w:rsid w:val="00512CE3"/>
    <w:rsid w:val="005220E0"/>
    <w:rsid w:val="005223DD"/>
    <w:rsid w:val="005265B4"/>
    <w:rsid w:val="00530843"/>
    <w:rsid w:val="00534BB0"/>
    <w:rsid w:val="005360F8"/>
    <w:rsid w:val="005368D8"/>
    <w:rsid w:val="00542F88"/>
    <w:rsid w:val="00546803"/>
    <w:rsid w:val="00546BB7"/>
    <w:rsid w:val="005529F0"/>
    <w:rsid w:val="00561B00"/>
    <w:rsid w:val="005624EC"/>
    <w:rsid w:val="005628FD"/>
    <w:rsid w:val="00563FAA"/>
    <w:rsid w:val="005675A9"/>
    <w:rsid w:val="005808DF"/>
    <w:rsid w:val="00580D26"/>
    <w:rsid w:val="00583705"/>
    <w:rsid w:val="00594D21"/>
    <w:rsid w:val="00595A8C"/>
    <w:rsid w:val="00596173"/>
    <w:rsid w:val="00597CEF"/>
    <w:rsid w:val="005A4274"/>
    <w:rsid w:val="005A437D"/>
    <w:rsid w:val="005B40E7"/>
    <w:rsid w:val="005B4566"/>
    <w:rsid w:val="005B4A05"/>
    <w:rsid w:val="005C1C31"/>
    <w:rsid w:val="005C3A30"/>
    <w:rsid w:val="005C7773"/>
    <w:rsid w:val="005D0DE5"/>
    <w:rsid w:val="005D7AC6"/>
    <w:rsid w:val="005E47DD"/>
    <w:rsid w:val="005E7404"/>
    <w:rsid w:val="005F262C"/>
    <w:rsid w:val="005F5130"/>
    <w:rsid w:val="005F5D6C"/>
    <w:rsid w:val="00602239"/>
    <w:rsid w:val="00616FE6"/>
    <w:rsid w:val="00630B89"/>
    <w:rsid w:val="00631E84"/>
    <w:rsid w:val="00634517"/>
    <w:rsid w:val="00634E52"/>
    <w:rsid w:val="00644502"/>
    <w:rsid w:val="0065316E"/>
    <w:rsid w:val="0066114F"/>
    <w:rsid w:val="00664129"/>
    <w:rsid w:val="00670870"/>
    <w:rsid w:val="00672086"/>
    <w:rsid w:val="00674841"/>
    <w:rsid w:val="00684247"/>
    <w:rsid w:val="00690ADB"/>
    <w:rsid w:val="006A7F03"/>
    <w:rsid w:val="006B5ADD"/>
    <w:rsid w:val="006B6D52"/>
    <w:rsid w:val="006B77EE"/>
    <w:rsid w:val="006C7F62"/>
    <w:rsid w:val="006D18AF"/>
    <w:rsid w:val="006D1935"/>
    <w:rsid w:val="006D76BB"/>
    <w:rsid w:val="006E3F95"/>
    <w:rsid w:val="006E7F6A"/>
    <w:rsid w:val="006F104B"/>
    <w:rsid w:val="006F46BE"/>
    <w:rsid w:val="006F530C"/>
    <w:rsid w:val="006F7AE1"/>
    <w:rsid w:val="006F7E5B"/>
    <w:rsid w:val="00701DAE"/>
    <w:rsid w:val="007040D7"/>
    <w:rsid w:val="00704C76"/>
    <w:rsid w:val="00705C1B"/>
    <w:rsid w:val="007101E2"/>
    <w:rsid w:val="007153D8"/>
    <w:rsid w:val="00716158"/>
    <w:rsid w:val="00730CED"/>
    <w:rsid w:val="00731D23"/>
    <w:rsid w:val="007556D6"/>
    <w:rsid w:val="00755B78"/>
    <w:rsid w:val="00761816"/>
    <w:rsid w:val="007636B1"/>
    <w:rsid w:val="007639EE"/>
    <w:rsid w:val="00764905"/>
    <w:rsid w:val="007671CB"/>
    <w:rsid w:val="00773417"/>
    <w:rsid w:val="0077696D"/>
    <w:rsid w:val="00781A7F"/>
    <w:rsid w:val="0078255B"/>
    <w:rsid w:val="00785180"/>
    <w:rsid w:val="007916E5"/>
    <w:rsid w:val="007961E0"/>
    <w:rsid w:val="00797092"/>
    <w:rsid w:val="007A1287"/>
    <w:rsid w:val="007A76CF"/>
    <w:rsid w:val="007B24F8"/>
    <w:rsid w:val="007B338F"/>
    <w:rsid w:val="007C118E"/>
    <w:rsid w:val="007C3512"/>
    <w:rsid w:val="007C59BC"/>
    <w:rsid w:val="007D09F6"/>
    <w:rsid w:val="007D1739"/>
    <w:rsid w:val="007D6B09"/>
    <w:rsid w:val="007E204B"/>
    <w:rsid w:val="007E4365"/>
    <w:rsid w:val="007E4602"/>
    <w:rsid w:val="007E6F30"/>
    <w:rsid w:val="007E720D"/>
    <w:rsid w:val="007F1943"/>
    <w:rsid w:val="007F4F61"/>
    <w:rsid w:val="00800151"/>
    <w:rsid w:val="00800CFD"/>
    <w:rsid w:val="008104BD"/>
    <w:rsid w:val="0081063F"/>
    <w:rsid w:val="00811E68"/>
    <w:rsid w:val="00811FA5"/>
    <w:rsid w:val="00816ECE"/>
    <w:rsid w:val="00817519"/>
    <w:rsid w:val="00820F50"/>
    <w:rsid w:val="00824E8A"/>
    <w:rsid w:val="008325C4"/>
    <w:rsid w:val="00833797"/>
    <w:rsid w:val="00833D28"/>
    <w:rsid w:val="00853410"/>
    <w:rsid w:val="00854FEA"/>
    <w:rsid w:val="00855A08"/>
    <w:rsid w:val="0085758F"/>
    <w:rsid w:val="0086302F"/>
    <w:rsid w:val="0087049A"/>
    <w:rsid w:val="00872AF4"/>
    <w:rsid w:val="00872E4E"/>
    <w:rsid w:val="008756F7"/>
    <w:rsid w:val="00881004"/>
    <w:rsid w:val="008870A6"/>
    <w:rsid w:val="00890055"/>
    <w:rsid w:val="0089364E"/>
    <w:rsid w:val="0089410C"/>
    <w:rsid w:val="008A3024"/>
    <w:rsid w:val="008A5117"/>
    <w:rsid w:val="008B71AC"/>
    <w:rsid w:val="008B75FE"/>
    <w:rsid w:val="008C2E2B"/>
    <w:rsid w:val="008C4537"/>
    <w:rsid w:val="008C62B9"/>
    <w:rsid w:val="008D206D"/>
    <w:rsid w:val="008D31CD"/>
    <w:rsid w:val="008D4DDE"/>
    <w:rsid w:val="008E7FC4"/>
    <w:rsid w:val="008F2CD2"/>
    <w:rsid w:val="008F3F78"/>
    <w:rsid w:val="008F4AF4"/>
    <w:rsid w:val="008F54E9"/>
    <w:rsid w:val="008F5FD8"/>
    <w:rsid w:val="0090182A"/>
    <w:rsid w:val="00901B0F"/>
    <w:rsid w:val="009030D5"/>
    <w:rsid w:val="009051D0"/>
    <w:rsid w:val="009071D2"/>
    <w:rsid w:val="009108B0"/>
    <w:rsid w:val="009140EC"/>
    <w:rsid w:val="00915D42"/>
    <w:rsid w:val="009170BF"/>
    <w:rsid w:val="00920842"/>
    <w:rsid w:val="009267C7"/>
    <w:rsid w:val="00933BF0"/>
    <w:rsid w:val="00933C10"/>
    <w:rsid w:val="00946910"/>
    <w:rsid w:val="00955CD1"/>
    <w:rsid w:val="0096181B"/>
    <w:rsid w:val="009618BA"/>
    <w:rsid w:val="009626A7"/>
    <w:rsid w:val="009631A7"/>
    <w:rsid w:val="00963AFC"/>
    <w:rsid w:val="009742FF"/>
    <w:rsid w:val="00977FB4"/>
    <w:rsid w:val="0098152C"/>
    <w:rsid w:val="00982A50"/>
    <w:rsid w:val="009966A2"/>
    <w:rsid w:val="009A0C32"/>
    <w:rsid w:val="009A1239"/>
    <w:rsid w:val="009A4F2A"/>
    <w:rsid w:val="009A5E2C"/>
    <w:rsid w:val="009A644B"/>
    <w:rsid w:val="009B1EEC"/>
    <w:rsid w:val="009B284D"/>
    <w:rsid w:val="009B28FF"/>
    <w:rsid w:val="009B44D1"/>
    <w:rsid w:val="009B5CF1"/>
    <w:rsid w:val="009B635F"/>
    <w:rsid w:val="009C1BE0"/>
    <w:rsid w:val="009C5DB9"/>
    <w:rsid w:val="009D07A7"/>
    <w:rsid w:val="009E3E0E"/>
    <w:rsid w:val="009E707E"/>
    <w:rsid w:val="009F6E0C"/>
    <w:rsid w:val="00A002B6"/>
    <w:rsid w:val="00A00DF8"/>
    <w:rsid w:val="00A10332"/>
    <w:rsid w:val="00A146BD"/>
    <w:rsid w:val="00A1521B"/>
    <w:rsid w:val="00A17FAE"/>
    <w:rsid w:val="00A228C5"/>
    <w:rsid w:val="00A245D6"/>
    <w:rsid w:val="00A26D7C"/>
    <w:rsid w:val="00A30F1E"/>
    <w:rsid w:val="00A420F0"/>
    <w:rsid w:val="00A42103"/>
    <w:rsid w:val="00A42501"/>
    <w:rsid w:val="00A42961"/>
    <w:rsid w:val="00A42DA8"/>
    <w:rsid w:val="00A43CB3"/>
    <w:rsid w:val="00A43E05"/>
    <w:rsid w:val="00A44999"/>
    <w:rsid w:val="00A4646B"/>
    <w:rsid w:val="00A50FE4"/>
    <w:rsid w:val="00A512BA"/>
    <w:rsid w:val="00A537A4"/>
    <w:rsid w:val="00A5500F"/>
    <w:rsid w:val="00A5509B"/>
    <w:rsid w:val="00A60872"/>
    <w:rsid w:val="00A60DD2"/>
    <w:rsid w:val="00A61332"/>
    <w:rsid w:val="00A66FCA"/>
    <w:rsid w:val="00A7284B"/>
    <w:rsid w:val="00A73662"/>
    <w:rsid w:val="00A77DEE"/>
    <w:rsid w:val="00A82518"/>
    <w:rsid w:val="00A86DC4"/>
    <w:rsid w:val="00A87F35"/>
    <w:rsid w:val="00A90773"/>
    <w:rsid w:val="00AA3EB0"/>
    <w:rsid w:val="00AB2FB6"/>
    <w:rsid w:val="00AB5090"/>
    <w:rsid w:val="00AC0708"/>
    <w:rsid w:val="00AC21F7"/>
    <w:rsid w:val="00AC2490"/>
    <w:rsid w:val="00AC2BDE"/>
    <w:rsid w:val="00AD18BA"/>
    <w:rsid w:val="00AD4C95"/>
    <w:rsid w:val="00AE10B5"/>
    <w:rsid w:val="00AE7FBC"/>
    <w:rsid w:val="00AF2191"/>
    <w:rsid w:val="00AF77A3"/>
    <w:rsid w:val="00B00504"/>
    <w:rsid w:val="00B0443D"/>
    <w:rsid w:val="00B07C08"/>
    <w:rsid w:val="00B10C19"/>
    <w:rsid w:val="00B11C88"/>
    <w:rsid w:val="00B14082"/>
    <w:rsid w:val="00B15013"/>
    <w:rsid w:val="00B15F7D"/>
    <w:rsid w:val="00B233AF"/>
    <w:rsid w:val="00B2483F"/>
    <w:rsid w:val="00B2669B"/>
    <w:rsid w:val="00B26D04"/>
    <w:rsid w:val="00B32F10"/>
    <w:rsid w:val="00B352BA"/>
    <w:rsid w:val="00B36091"/>
    <w:rsid w:val="00B37FD0"/>
    <w:rsid w:val="00B4152F"/>
    <w:rsid w:val="00B4174F"/>
    <w:rsid w:val="00B4486A"/>
    <w:rsid w:val="00B54C00"/>
    <w:rsid w:val="00B604D5"/>
    <w:rsid w:val="00B63431"/>
    <w:rsid w:val="00B7660B"/>
    <w:rsid w:val="00B9147F"/>
    <w:rsid w:val="00B953F9"/>
    <w:rsid w:val="00BB3C33"/>
    <w:rsid w:val="00BC0284"/>
    <w:rsid w:val="00BC11A2"/>
    <w:rsid w:val="00BC544C"/>
    <w:rsid w:val="00BC5AF8"/>
    <w:rsid w:val="00BC72DC"/>
    <w:rsid w:val="00BD452E"/>
    <w:rsid w:val="00BD59C4"/>
    <w:rsid w:val="00BD6609"/>
    <w:rsid w:val="00BE6025"/>
    <w:rsid w:val="00BE6AE9"/>
    <w:rsid w:val="00BF522B"/>
    <w:rsid w:val="00C010DD"/>
    <w:rsid w:val="00C04530"/>
    <w:rsid w:val="00C05BEA"/>
    <w:rsid w:val="00C144E0"/>
    <w:rsid w:val="00C14E76"/>
    <w:rsid w:val="00C15D4B"/>
    <w:rsid w:val="00C22359"/>
    <w:rsid w:val="00C23CF8"/>
    <w:rsid w:val="00C30432"/>
    <w:rsid w:val="00C30D16"/>
    <w:rsid w:val="00C34A72"/>
    <w:rsid w:val="00C40D9F"/>
    <w:rsid w:val="00C42DB5"/>
    <w:rsid w:val="00C441C0"/>
    <w:rsid w:val="00C4588E"/>
    <w:rsid w:val="00C45962"/>
    <w:rsid w:val="00C50BB4"/>
    <w:rsid w:val="00C564FC"/>
    <w:rsid w:val="00C60B57"/>
    <w:rsid w:val="00C60FB3"/>
    <w:rsid w:val="00C64579"/>
    <w:rsid w:val="00C647DA"/>
    <w:rsid w:val="00C6667C"/>
    <w:rsid w:val="00C74D96"/>
    <w:rsid w:val="00C77751"/>
    <w:rsid w:val="00C82158"/>
    <w:rsid w:val="00C83130"/>
    <w:rsid w:val="00C857A0"/>
    <w:rsid w:val="00C86A6D"/>
    <w:rsid w:val="00C9222C"/>
    <w:rsid w:val="00C94FA3"/>
    <w:rsid w:val="00C95D4C"/>
    <w:rsid w:val="00C964D4"/>
    <w:rsid w:val="00CA3496"/>
    <w:rsid w:val="00CA36E2"/>
    <w:rsid w:val="00CA4587"/>
    <w:rsid w:val="00CA48D2"/>
    <w:rsid w:val="00CC38F3"/>
    <w:rsid w:val="00CC6A46"/>
    <w:rsid w:val="00CC7529"/>
    <w:rsid w:val="00CD04C0"/>
    <w:rsid w:val="00CD3837"/>
    <w:rsid w:val="00CD565C"/>
    <w:rsid w:val="00CD5E26"/>
    <w:rsid w:val="00CD7231"/>
    <w:rsid w:val="00CD72AA"/>
    <w:rsid w:val="00CD72D8"/>
    <w:rsid w:val="00CE0C37"/>
    <w:rsid w:val="00CE0CE4"/>
    <w:rsid w:val="00CE4A54"/>
    <w:rsid w:val="00CF37F3"/>
    <w:rsid w:val="00D0200D"/>
    <w:rsid w:val="00D14910"/>
    <w:rsid w:val="00D15395"/>
    <w:rsid w:val="00D20B96"/>
    <w:rsid w:val="00D273F0"/>
    <w:rsid w:val="00D31954"/>
    <w:rsid w:val="00D44346"/>
    <w:rsid w:val="00D5577C"/>
    <w:rsid w:val="00D645F2"/>
    <w:rsid w:val="00D66556"/>
    <w:rsid w:val="00D6750F"/>
    <w:rsid w:val="00D678D6"/>
    <w:rsid w:val="00D70752"/>
    <w:rsid w:val="00D71995"/>
    <w:rsid w:val="00D76809"/>
    <w:rsid w:val="00D83895"/>
    <w:rsid w:val="00D84ED9"/>
    <w:rsid w:val="00D87125"/>
    <w:rsid w:val="00D905DE"/>
    <w:rsid w:val="00DA0FF7"/>
    <w:rsid w:val="00DA11E7"/>
    <w:rsid w:val="00DA4745"/>
    <w:rsid w:val="00DB0A41"/>
    <w:rsid w:val="00DB6F86"/>
    <w:rsid w:val="00DC10E5"/>
    <w:rsid w:val="00DC13DC"/>
    <w:rsid w:val="00DC686C"/>
    <w:rsid w:val="00DD7E03"/>
    <w:rsid w:val="00DE32F7"/>
    <w:rsid w:val="00DE504C"/>
    <w:rsid w:val="00DE58F4"/>
    <w:rsid w:val="00DE7F57"/>
    <w:rsid w:val="00E1050C"/>
    <w:rsid w:val="00E10DC8"/>
    <w:rsid w:val="00E11364"/>
    <w:rsid w:val="00E2076A"/>
    <w:rsid w:val="00E23386"/>
    <w:rsid w:val="00E37AAB"/>
    <w:rsid w:val="00E37BD4"/>
    <w:rsid w:val="00E45160"/>
    <w:rsid w:val="00E50002"/>
    <w:rsid w:val="00E51123"/>
    <w:rsid w:val="00E514F2"/>
    <w:rsid w:val="00E565CE"/>
    <w:rsid w:val="00E56FE1"/>
    <w:rsid w:val="00E57926"/>
    <w:rsid w:val="00E61F28"/>
    <w:rsid w:val="00E65D5A"/>
    <w:rsid w:val="00E76FEA"/>
    <w:rsid w:val="00E7737C"/>
    <w:rsid w:val="00E840FF"/>
    <w:rsid w:val="00E856AC"/>
    <w:rsid w:val="00E86959"/>
    <w:rsid w:val="00E9353B"/>
    <w:rsid w:val="00E94358"/>
    <w:rsid w:val="00E959C7"/>
    <w:rsid w:val="00E96459"/>
    <w:rsid w:val="00E97617"/>
    <w:rsid w:val="00EA3474"/>
    <w:rsid w:val="00EB1AD6"/>
    <w:rsid w:val="00EB5D55"/>
    <w:rsid w:val="00EC0CCA"/>
    <w:rsid w:val="00EC1C16"/>
    <w:rsid w:val="00EC3B0F"/>
    <w:rsid w:val="00EC4310"/>
    <w:rsid w:val="00EC4654"/>
    <w:rsid w:val="00ED306D"/>
    <w:rsid w:val="00EE233D"/>
    <w:rsid w:val="00EE756B"/>
    <w:rsid w:val="00EF3789"/>
    <w:rsid w:val="00EF58FB"/>
    <w:rsid w:val="00F06CDD"/>
    <w:rsid w:val="00F11472"/>
    <w:rsid w:val="00F15BB6"/>
    <w:rsid w:val="00F1677E"/>
    <w:rsid w:val="00F178A7"/>
    <w:rsid w:val="00F20828"/>
    <w:rsid w:val="00F243E8"/>
    <w:rsid w:val="00F25685"/>
    <w:rsid w:val="00F31C94"/>
    <w:rsid w:val="00F31C95"/>
    <w:rsid w:val="00F31FC2"/>
    <w:rsid w:val="00F43218"/>
    <w:rsid w:val="00F52BCE"/>
    <w:rsid w:val="00F60D92"/>
    <w:rsid w:val="00F66BF9"/>
    <w:rsid w:val="00F7136E"/>
    <w:rsid w:val="00F71DF6"/>
    <w:rsid w:val="00F744BE"/>
    <w:rsid w:val="00F75138"/>
    <w:rsid w:val="00F76AD6"/>
    <w:rsid w:val="00F7720F"/>
    <w:rsid w:val="00F80754"/>
    <w:rsid w:val="00F826A5"/>
    <w:rsid w:val="00F86043"/>
    <w:rsid w:val="00F861FC"/>
    <w:rsid w:val="00F86A4C"/>
    <w:rsid w:val="00F97644"/>
    <w:rsid w:val="00FA532B"/>
    <w:rsid w:val="00FA7582"/>
    <w:rsid w:val="00FB2C36"/>
    <w:rsid w:val="00FB309B"/>
    <w:rsid w:val="00FB40F2"/>
    <w:rsid w:val="00FB58A9"/>
    <w:rsid w:val="00FB5FD8"/>
    <w:rsid w:val="00FC3921"/>
    <w:rsid w:val="00FC41E0"/>
    <w:rsid w:val="00FC475A"/>
    <w:rsid w:val="00FC78AF"/>
    <w:rsid w:val="00FD0248"/>
    <w:rsid w:val="00FD127A"/>
    <w:rsid w:val="00FD3330"/>
    <w:rsid w:val="00FD79B0"/>
    <w:rsid w:val="00FE33B4"/>
    <w:rsid w:val="00FE7A27"/>
    <w:rsid w:val="00FF6C68"/>
    <w:rsid w:val="00FF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1A21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1829">
      <w:bodyDiv w:val="1"/>
      <w:marLeft w:val="0"/>
      <w:marRight w:val="0"/>
      <w:marTop w:val="0"/>
      <w:marBottom w:val="0"/>
      <w:divBdr>
        <w:top w:val="none" w:sz="0" w:space="0" w:color="auto"/>
        <w:left w:val="none" w:sz="0" w:space="0" w:color="auto"/>
        <w:bottom w:val="none" w:sz="0" w:space="0" w:color="auto"/>
        <w:right w:val="none" w:sz="0" w:space="0" w:color="auto"/>
      </w:divBdr>
    </w:div>
    <w:div w:id="1123688735">
      <w:bodyDiv w:val="1"/>
      <w:marLeft w:val="0"/>
      <w:marRight w:val="0"/>
      <w:marTop w:val="0"/>
      <w:marBottom w:val="0"/>
      <w:divBdr>
        <w:top w:val="none" w:sz="0" w:space="0" w:color="auto"/>
        <w:left w:val="none" w:sz="0" w:space="0" w:color="auto"/>
        <w:bottom w:val="none" w:sz="0" w:space="0" w:color="auto"/>
        <w:right w:val="none" w:sz="0" w:space="0" w:color="auto"/>
      </w:divBdr>
    </w:div>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1884099957">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536"/>
    <w:rsid w:val="00574DF3"/>
    <w:rsid w:val="0089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86F6CFA9114BD691F2E6794115C048">
    <w:name w:val="8986F6CFA9114BD691F2E6794115C048"/>
    <w:rsid w:val="008945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86F6CFA9114BD691F2E6794115C048">
    <w:name w:val="8986F6CFA9114BD691F2E6794115C048"/>
    <w:rsid w:val="008945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3.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1D4D73A-8870-42C5-A670-601EF01A0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3735</Words>
  <Characters>21290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hypothetical high school training exemplar</vt:lpstr>
    </vt:vector>
  </TitlesOfParts>
  <Company>Microsoft</Company>
  <LinksUpToDate>false</LinksUpToDate>
  <CharactersWithSpaces>24976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hypothetical high school training exemplar</dc:title>
  <dc:creator>Byrem, Jeff</dc:creator>
  <cp:lastModifiedBy>Byrem, Jeff</cp:lastModifiedBy>
  <cp:revision>3</cp:revision>
  <cp:lastPrinted>2011-09-30T09:30:00Z</cp:lastPrinted>
  <dcterms:created xsi:type="dcterms:W3CDTF">2012-09-06T20:55:00Z</dcterms:created>
  <dcterms:modified xsi:type="dcterms:W3CDTF">2012-09-06T20:59:00Z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